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DF" w:rsidRPr="0085727B" w:rsidRDefault="00F875DF" w:rsidP="00CB52C4">
      <w:pPr>
        <w:jc w:val="center"/>
        <w:outlineLvl w:val="0"/>
        <w:rPr>
          <w:b/>
          <w:caps/>
        </w:rPr>
      </w:pPr>
      <w:r w:rsidRPr="0085727B">
        <w:rPr>
          <w:b/>
          <w:caps/>
        </w:rPr>
        <w:t>Министерство науки и образования Российской Федерации</w:t>
      </w:r>
    </w:p>
    <w:p w:rsidR="00F875DF" w:rsidRPr="00D74D71" w:rsidRDefault="00F875DF" w:rsidP="00F875DF">
      <w:pPr>
        <w:jc w:val="center"/>
        <w:rPr>
          <w:b/>
          <w:sz w:val="26"/>
          <w:szCs w:val="26"/>
        </w:rPr>
      </w:pPr>
    </w:p>
    <w:p w:rsidR="00191BB0" w:rsidRPr="00242492" w:rsidRDefault="008A5183" w:rsidP="00CB52C4">
      <w:pPr>
        <w:ind w:left="-7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Федеральное г</w:t>
      </w:r>
      <w:r w:rsidR="00F875DF" w:rsidRPr="00D74D71">
        <w:rPr>
          <w:b/>
          <w:color w:val="000000"/>
        </w:rPr>
        <w:t xml:space="preserve">осударственное </w:t>
      </w:r>
      <w:r w:rsidR="00E05590">
        <w:rPr>
          <w:b/>
          <w:color w:val="000000"/>
        </w:rPr>
        <w:t>автономное</w:t>
      </w:r>
      <w:r>
        <w:rPr>
          <w:b/>
          <w:color w:val="000000"/>
        </w:rPr>
        <w:t xml:space="preserve"> </w:t>
      </w:r>
      <w:r w:rsidR="00F875DF" w:rsidRPr="00D74D71">
        <w:rPr>
          <w:b/>
          <w:color w:val="000000"/>
        </w:rPr>
        <w:t xml:space="preserve">образовательное учреждение </w:t>
      </w:r>
      <w:r w:rsidR="00C0604C" w:rsidRPr="00D74D71">
        <w:rPr>
          <w:b/>
          <w:color w:val="000000"/>
        </w:rPr>
        <w:t xml:space="preserve"> </w:t>
      </w:r>
    </w:p>
    <w:p w:rsidR="00F875DF" w:rsidRPr="00D74D71" w:rsidRDefault="00F875DF" w:rsidP="00CB52C4">
      <w:pPr>
        <w:ind w:left="-720"/>
        <w:jc w:val="center"/>
        <w:outlineLvl w:val="0"/>
        <w:rPr>
          <w:b/>
          <w:color w:val="000000"/>
        </w:rPr>
      </w:pPr>
      <w:r w:rsidRPr="00D74D71">
        <w:rPr>
          <w:b/>
          <w:color w:val="000000"/>
        </w:rPr>
        <w:t>высшего профессионального образования</w:t>
      </w:r>
    </w:p>
    <w:p w:rsidR="00F875DF" w:rsidRPr="00D74D71" w:rsidRDefault="00F875DF" w:rsidP="00F875DF">
      <w:pPr>
        <w:jc w:val="center"/>
        <w:rPr>
          <w:b/>
          <w:color w:val="000000"/>
        </w:rPr>
      </w:pPr>
      <w:r w:rsidRPr="00D74D71"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F875DF" w:rsidRPr="00D74D71" w:rsidRDefault="00191BB0" w:rsidP="00F875DF">
      <w:pPr>
        <w:jc w:val="center"/>
        <w:rPr>
          <w:b/>
          <w:color w:val="000000"/>
        </w:rPr>
      </w:pPr>
      <w:r>
        <w:rPr>
          <w:b/>
          <w:color w:val="000000"/>
        </w:rPr>
        <w:t>МФТ</w:t>
      </w:r>
      <w:proofErr w:type="gramStart"/>
      <w:r>
        <w:rPr>
          <w:b/>
          <w:color w:val="000000"/>
        </w:rPr>
        <w:t>И(</w:t>
      </w:r>
      <w:proofErr w:type="gramEnd"/>
      <w:r>
        <w:rPr>
          <w:b/>
          <w:color w:val="000000"/>
        </w:rPr>
        <w:t>ГУ)</w:t>
      </w:r>
    </w:p>
    <w:p w:rsidR="00F875DF" w:rsidRPr="007E5355" w:rsidRDefault="008F0479" w:rsidP="00F875DF">
      <w:pPr>
        <w:jc w:val="center"/>
        <w:rPr>
          <w:b/>
          <w:sz w:val="26"/>
          <w:szCs w:val="26"/>
        </w:rPr>
      </w:pPr>
      <w:r w:rsidRPr="007E5355">
        <w:rPr>
          <w:b/>
          <w:sz w:val="26"/>
          <w:szCs w:val="26"/>
        </w:rPr>
        <w:t xml:space="preserve">Кафедра </w:t>
      </w:r>
      <w:r w:rsidR="007E5355">
        <w:rPr>
          <w:b/>
          <w:sz w:val="26"/>
          <w:szCs w:val="26"/>
        </w:rPr>
        <w:t>«</w:t>
      </w:r>
      <w:r w:rsidR="00046516">
        <w:rPr>
          <w:b/>
          <w:sz w:val="26"/>
          <w:szCs w:val="26"/>
        </w:rPr>
        <w:t>Лазерные системы и структурированные материалы</w:t>
      </w:r>
      <w:r w:rsidR="007E5355">
        <w:rPr>
          <w:b/>
          <w:sz w:val="26"/>
          <w:szCs w:val="26"/>
        </w:rPr>
        <w:t>»</w:t>
      </w:r>
    </w:p>
    <w:p w:rsidR="008F0479" w:rsidRDefault="008F0479" w:rsidP="00F875DF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F875DF" w:rsidRPr="0085727B" w:rsidRDefault="008F0479" w:rsidP="00F875DF">
      <w:pPr>
        <w:spacing w:line="360" w:lineRule="auto"/>
        <w:ind w:right="512" w:firstLine="540"/>
        <w:jc w:val="right"/>
        <w:rPr>
          <w:b/>
        </w:rPr>
      </w:pPr>
      <w:r w:rsidRPr="0085727B">
        <w:rPr>
          <w:b/>
          <w:sz w:val="26"/>
          <w:szCs w:val="26"/>
        </w:rPr>
        <w:t xml:space="preserve"> </w:t>
      </w:r>
      <w:r w:rsidR="00F875DF" w:rsidRPr="0085727B">
        <w:rPr>
          <w:b/>
          <w:sz w:val="26"/>
          <w:szCs w:val="26"/>
        </w:rPr>
        <w:t>«УТВЕРЖДАЮ»</w:t>
      </w:r>
      <w:r w:rsidR="00F875DF" w:rsidRPr="0085727B">
        <w:rPr>
          <w:b/>
        </w:rPr>
        <w:t xml:space="preserve">                                                                      </w:t>
      </w:r>
    </w:p>
    <w:p w:rsidR="00F875DF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E05590" w:rsidRPr="0085727B" w:rsidRDefault="00E05590" w:rsidP="00CB52C4">
      <w:pPr>
        <w:jc w:val="right"/>
        <w:outlineLvl w:val="0"/>
        <w:rPr>
          <w:b/>
          <w:sz w:val="26"/>
          <w:szCs w:val="26"/>
        </w:rPr>
      </w:pPr>
    </w:p>
    <w:p w:rsidR="00F875DF" w:rsidRPr="0085727B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               </w:t>
      </w:r>
      <w:r w:rsidRPr="0085727B">
        <w:rPr>
          <w:b/>
          <w:sz w:val="26"/>
          <w:szCs w:val="26"/>
        </w:rPr>
        <w:t>Ю.</w:t>
      </w:r>
      <w:r w:rsidR="00254B03">
        <w:rPr>
          <w:b/>
          <w:sz w:val="26"/>
          <w:szCs w:val="26"/>
        </w:rPr>
        <w:t>Н</w:t>
      </w:r>
      <w:r w:rsidRPr="0085727B">
        <w:rPr>
          <w:b/>
          <w:sz w:val="26"/>
          <w:szCs w:val="26"/>
        </w:rPr>
        <w:t xml:space="preserve">. </w:t>
      </w:r>
      <w:r w:rsidR="00254B03">
        <w:rPr>
          <w:b/>
          <w:sz w:val="26"/>
          <w:szCs w:val="26"/>
        </w:rPr>
        <w:t>Волков</w:t>
      </w:r>
    </w:p>
    <w:p w:rsidR="00F875DF" w:rsidRPr="00151640" w:rsidRDefault="00F875DF" w:rsidP="00C10573">
      <w:pPr>
        <w:jc w:val="right"/>
        <w:rPr>
          <w:sz w:val="26"/>
          <w:szCs w:val="26"/>
        </w:rPr>
        <w:sectPr w:rsidR="00F875DF" w:rsidRPr="00151640" w:rsidSect="00A0778C">
          <w:headerReference w:type="even" r:id="rId7"/>
          <w:headerReference w:type="default" r:id="rId8"/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</w:t>
      </w:r>
      <w:r w:rsidRPr="0085727B">
        <w:rPr>
          <w:b/>
          <w:sz w:val="26"/>
          <w:szCs w:val="26"/>
        </w:rPr>
        <w:t xml:space="preserve">  </w:t>
      </w:r>
      <w:r w:rsidRPr="0085727B">
        <w:rPr>
          <w:b/>
          <w:sz w:val="26"/>
          <w:szCs w:val="26"/>
          <w:u w:val="single"/>
        </w:rPr>
        <w:t xml:space="preserve">                                    </w:t>
      </w:r>
      <w:smartTag w:uri="urn:schemas-microsoft-com:office:smarttags" w:element="metricconverter">
        <w:smartTagPr>
          <w:attr w:name="ProductID" w:val="2012 г"/>
        </w:smartTagPr>
        <w:r w:rsidRPr="0085727B">
          <w:rPr>
            <w:b/>
            <w:sz w:val="26"/>
            <w:szCs w:val="26"/>
          </w:rPr>
          <w:t>20</w:t>
        </w:r>
        <w:r w:rsidR="00254B03">
          <w:rPr>
            <w:b/>
            <w:sz w:val="26"/>
            <w:szCs w:val="26"/>
          </w:rPr>
          <w:t>1</w:t>
        </w:r>
        <w:r w:rsidR="00191BB0">
          <w:rPr>
            <w:b/>
            <w:sz w:val="26"/>
            <w:szCs w:val="26"/>
          </w:rPr>
          <w:t>2</w:t>
        </w:r>
        <w:r w:rsidR="00C10573" w:rsidRPr="0085727B">
          <w:rPr>
            <w:b/>
            <w:sz w:val="26"/>
            <w:szCs w:val="26"/>
          </w:rPr>
          <w:t xml:space="preserve"> г</w:t>
        </w:r>
      </w:smartTag>
      <w:r w:rsidR="00C10573">
        <w:rPr>
          <w:sz w:val="26"/>
          <w:szCs w:val="26"/>
        </w:rPr>
        <w:t>.</w:t>
      </w:r>
      <w:r w:rsidRPr="00151640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  <w:r w:rsidRPr="00151640">
        <w:rPr>
          <w:sz w:val="26"/>
          <w:szCs w:val="26"/>
        </w:rPr>
        <w:lastRenderedPageBreak/>
        <w:t>.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</w:p>
    <w:p w:rsidR="00F875DF" w:rsidRPr="00151640" w:rsidRDefault="00F875DF" w:rsidP="00F875DF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num="2" w:space="708" w:equalWidth="0">
            <w:col w:w="3186" w:space="2340"/>
            <w:col w:w="4679"/>
          </w:cols>
          <w:docGrid w:linePitch="360"/>
        </w:sectPr>
      </w:pPr>
    </w:p>
    <w:p w:rsidR="00F875DF" w:rsidRPr="00D91612" w:rsidRDefault="004D2488" w:rsidP="00CB52C4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Рабочая </w:t>
      </w:r>
      <w:r w:rsidR="00E05590">
        <w:rPr>
          <w:b/>
          <w:caps/>
          <w:sz w:val="28"/>
          <w:szCs w:val="28"/>
        </w:rPr>
        <w:t xml:space="preserve">УЧЕБНАЯ </w:t>
      </w:r>
      <w:r w:rsidR="00F875DF" w:rsidRPr="00D91612">
        <w:rPr>
          <w:b/>
          <w:caps/>
          <w:sz w:val="28"/>
          <w:szCs w:val="28"/>
        </w:rPr>
        <w:t>Программа</w:t>
      </w:r>
    </w:p>
    <w:p w:rsidR="00F875DF" w:rsidRDefault="00F875DF" w:rsidP="00C8736F">
      <w:pPr>
        <w:rPr>
          <w:sz w:val="26"/>
          <w:szCs w:val="26"/>
        </w:rPr>
      </w:pPr>
    </w:p>
    <w:p w:rsidR="008B677C" w:rsidRPr="005B29F3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 xml:space="preserve">по </w:t>
      </w:r>
      <w:r w:rsidR="00D74D71" w:rsidRPr="00D74D71">
        <w:rPr>
          <w:b/>
          <w:sz w:val="26"/>
          <w:szCs w:val="26"/>
        </w:rPr>
        <w:t>дисциплине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E47FBF">
        <w:rPr>
          <w:b/>
          <w:sz w:val="26"/>
          <w:szCs w:val="26"/>
        </w:rPr>
        <w:t>Задачи квантовой физики</w:t>
      </w:r>
    </w:p>
    <w:p w:rsidR="008F0479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направлению</w:t>
      </w:r>
      <w:r w:rsidR="004D2488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7A6FA6" w:rsidRPr="007A6FA6">
        <w:rPr>
          <w:sz w:val="26"/>
          <w:szCs w:val="26"/>
        </w:rPr>
        <w:t>010</w:t>
      </w:r>
      <w:r w:rsidR="008B677C">
        <w:rPr>
          <w:sz w:val="26"/>
          <w:szCs w:val="26"/>
        </w:rPr>
        <w:t>9</w:t>
      </w:r>
      <w:r w:rsidRPr="003E396C">
        <w:rPr>
          <w:sz w:val="26"/>
          <w:szCs w:val="26"/>
        </w:rPr>
        <w:t>00 «</w:t>
      </w:r>
      <w:proofErr w:type="gramStart"/>
      <w:r w:rsidRPr="003E396C">
        <w:rPr>
          <w:sz w:val="26"/>
          <w:szCs w:val="26"/>
        </w:rPr>
        <w:t>Прикладные</w:t>
      </w:r>
      <w:proofErr w:type="gramEnd"/>
      <w:r w:rsidRPr="003E396C">
        <w:rPr>
          <w:sz w:val="26"/>
          <w:szCs w:val="26"/>
        </w:rPr>
        <w:t xml:space="preserve"> математика и физика»</w:t>
      </w:r>
    </w:p>
    <w:p w:rsidR="00630E18" w:rsidRPr="005B29F3" w:rsidRDefault="00630E18" w:rsidP="00F875DF">
      <w:pPr>
        <w:jc w:val="both"/>
        <w:rPr>
          <w:sz w:val="26"/>
          <w:szCs w:val="26"/>
        </w:rPr>
      </w:pPr>
      <w:r w:rsidRPr="00630E18">
        <w:rPr>
          <w:b/>
          <w:sz w:val="26"/>
          <w:szCs w:val="26"/>
        </w:rPr>
        <w:t>профиль подготовки</w:t>
      </w:r>
      <w:r>
        <w:rPr>
          <w:b/>
          <w:sz w:val="26"/>
          <w:szCs w:val="26"/>
        </w:rPr>
        <w:t>:</w:t>
      </w:r>
      <w:r w:rsidR="0058635B" w:rsidRPr="0058635B">
        <w:rPr>
          <w:b/>
          <w:sz w:val="26"/>
          <w:szCs w:val="26"/>
        </w:rPr>
        <w:t xml:space="preserve"> </w:t>
      </w:r>
      <w:r w:rsidR="00046516">
        <w:rPr>
          <w:sz w:val="26"/>
          <w:szCs w:val="26"/>
        </w:rPr>
        <w:t>Современные проблемы физики и энергетики</w:t>
      </w:r>
    </w:p>
    <w:p w:rsidR="00F875DF" w:rsidRPr="0017424C" w:rsidRDefault="00D74D71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 w:rsidR="00046516">
        <w:rPr>
          <w:b/>
          <w:sz w:val="26"/>
          <w:szCs w:val="26"/>
        </w:rPr>
        <w:t>ПФЭ</w:t>
      </w:r>
    </w:p>
    <w:p w:rsidR="00F875DF" w:rsidRPr="00F6289D" w:rsidRDefault="00D74D71" w:rsidP="00F875DF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к</w:t>
      </w:r>
      <w:r w:rsidR="00F875DF" w:rsidRPr="00D74D71">
        <w:rPr>
          <w:b/>
          <w:sz w:val="26"/>
          <w:szCs w:val="26"/>
        </w:rPr>
        <w:t>афедра</w:t>
      </w:r>
      <w:r w:rsidR="0017424C">
        <w:rPr>
          <w:b/>
          <w:sz w:val="26"/>
          <w:szCs w:val="26"/>
        </w:rPr>
        <w:t xml:space="preserve"> </w:t>
      </w:r>
      <w:r w:rsidR="00046516">
        <w:rPr>
          <w:b/>
          <w:sz w:val="26"/>
          <w:szCs w:val="26"/>
        </w:rPr>
        <w:t>Лазерные системы и структурированные материалы</w:t>
      </w:r>
    </w:p>
    <w:p w:rsidR="00F875DF" w:rsidRPr="003E396C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</w:t>
      </w:r>
      <w:r w:rsidR="00D74D71"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D30A41">
        <w:rPr>
          <w:sz w:val="26"/>
          <w:szCs w:val="26"/>
        </w:rPr>
        <w:t>4</w:t>
      </w:r>
      <w:r w:rsidR="009D30DD" w:rsidRPr="003E396C">
        <w:rPr>
          <w:sz w:val="26"/>
          <w:szCs w:val="26"/>
        </w:rPr>
        <w:t xml:space="preserve"> (бакал</w:t>
      </w:r>
      <w:r w:rsidR="00536B0D">
        <w:rPr>
          <w:sz w:val="26"/>
          <w:szCs w:val="26"/>
        </w:rPr>
        <w:t>а</w:t>
      </w:r>
      <w:r w:rsidR="009D30DD" w:rsidRPr="003E396C">
        <w:rPr>
          <w:sz w:val="26"/>
          <w:szCs w:val="26"/>
        </w:rPr>
        <w:t xml:space="preserve">вриат) </w:t>
      </w:r>
    </w:p>
    <w:p w:rsidR="00F6289D" w:rsidRDefault="00F875DF" w:rsidP="003E396C">
      <w:pPr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семестр</w:t>
      </w:r>
      <w:r w:rsidR="006A5F94" w:rsidRPr="00D74D71">
        <w:rPr>
          <w:b/>
          <w:sz w:val="26"/>
          <w:szCs w:val="26"/>
        </w:rPr>
        <w:t>ы</w:t>
      </w:r>
      <w:r w:rsidR="00D74D71" w:rsidRPr="00D74D71">
        <w:rPr>
          <w:b/>
          <w:sz w:val="26"/>
          <w:szCs w:val="26"/>
        </w:rPr>
        <w:t>:</w:t>
      </w:r>
      <w:r w:rsidR="00765685" w:rsidRPr="003E396C">
        <w:rPr>
          <w:sz w:val="26"/>
          <w:szCs w:val="26"/>
        </w:rPr>
        <w:t xml:space="preserve"> </w:t>
      </w:r>
      <w:r w:rsidR="00F6289D">
        <w:rPr>
          <w:sz w:val="26"/>
          <w:szCs w:val="26"/>
        </w:rPr>
        <w:t>осенний</w:t>
      </w:r>
      <w:r w:rsidR="000B3D9D">
        <w:rPr>
          <w:sz w:val="26"/>
          <w:szCs w:val="26"/>
        </w:rPr>
        <w:t xml:space="preserve"> и весенний</w:t>
      </w:r>
      <w:r w:rsidR="00F6289D">
        <w:rPr>
          <w:sz w:val="26"/>
          <w:szCs w:val="26"/>
        </w:rPr>
        <w:tab/>
      </w:r>
      <w:r w:rsidR="00F6289D">
        <w:rPr>
          <w:sz w:val="26"/>
          <w:szCs w:val="26"/>
        </w:rPr>
        <w:tab/>
      </w:r>
      <w:proofErr w:type="spellStart"/>
      <w:r w:rsidR="000B3D9D">
        <w:rPr>
          <w:b/>
          <w:sz w:val="26"/>
          <w:szCs w:val="26"/>
        </w:rPr>
        <w:t>дифф</w:t>
      </w:r>
      <w:proofErr w:type="spellEnd"/>
      <w:r w:rsidR="000B3D9D">
        <w:rPr>
          <w:b/>
          <w:sz w:val="26"/>
          <w:szCs w:val="26"/>
        </w:rPr>
        <w:t>. зачет</w:t>
      </w:r>
      <w:r w:rsidR="006A5F94" w:rsidRPr="003E396C">
        <w:rPr>
          <w:sz w:val="26"/>
          <w:szCs w:val="26"/>
        </w:rPr>
        <w:t xml:space="preserve"> </w:t>
      </w:r>
      <w:r w:rsidR="00D30A41" w:rsidRPr="00E47FBF">
        <w:rPr>
          <w:b/>
          <w:sz w:val="26"/>
          <w:szCs w:val="26"/>
        </w:rPr>
        <w:t>7</w:t>
      </w:r>
      <w:r w:rsidR="00E47FBF">
        <w:rPr>
          <w:b/>
          <w:sz w:val="26"/>
          <w:szCs w:val="26"/>
        </w:rPr>
        <w:t>-8</w:t>
      </w:r>
      <w:r w:rsidR="00650E0D">
        <w:rPr>
          <w:b/>
          <w:sz w:val="26"/>
          <w:szCs w:val="26"/>
        </w:rPr>
        <w:t xml:space="preserve"> семестр</w:t>
      </w:r>
    </w:p>
    <w:p w:rsidR="00DD67CA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Трудоёмкость</w:t>
      </w:r>
      <w:r w:rsidR="009610A3" w:rsidRPr="00D74D71">
        <w:rPr>
          <w:b/>
          <w:sz w:val="26"/>
          <w:szCs w:val="26"/>
        </w:rPr>
        <w:t xml:space="preserve"> в </w:t>
      </w:r>
      <w:proofErr w:type="spellStart"/>
      <w:r w:rsidR="009610A3" w:rsidRPr="00D74D71">
        <w:rPr>
          <w:b/>
          <w:sz w:val="26"/>
          <w:szCs w:val="26"/>
        </w:rPr>
        <w:t>зач</w:t>
      </w:r>
      <w:proofErr w:type="spellEnd"/>
      <w:r w:rsidR="009610A3" w:rsidRPr="00D74D71">
        <w:rPr>
          <w:b/>
          <w:sz w:val="26"/>
          <w:szCs w:val="26"/>
        </w:rPr>
        <w:t>.</w:t>
      </w:r>
      <w:r w:rsidR="004D2488">
        <w:rPr>
          <w:b/>
          <w:sz w:val="26"/>
          <w:szCs w:val="26"/>
        </w:rPr>
        <w:t xml:space="preserve"> </w:t>
      </w:r>
      <w:r w:rsidR="009610A3" w:rsidRPr="00D74D71">
        <w:rPr>
          <w:b/>
          <w:sz w:val="26"/>
          <w:szCs w:val="26"/>
        </w:rPr>
        <w:t>ед.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8A14EC">
        <w:rPr>
          <w:sz w:val="26"/>
          <w:szCs w:val="26"/>
        </w:rPr>
        <w:t>вариативная</w:t>
      </w:r>
      <w:r w:rsidRPr="003E396C">
        <w:rPr>
          <w:sz w:val="26"/>
          <w:szCs w:val="26"/>
        </w:rPr>
        <w:t xml:space="preserve"> </w:t>
      </w:r>
      <w:r w:rsidR="00D74D71">
        <w:rPr>
          <w:sz w:val="26"/>
          <w:szCs w:val="26"/>
        </w:rPr>
        <w:t xml:space="preserve">часть </w:t>
      </w:r>
      <w:r w:rsidRPr="003E396C">
        <w:rPr>
          <w:sz w:val="26"/>
          <w:szCs w:val="26"/>
        </w:rPr>
        <w:t xml:space="preserve">–  </w:t>
      </w:r>
      <w:r w:rsidR="00E47FBF">
        <w:rPr>
          <w:b/>
          <w:sz w:val="26"/>
          <w:szCs w:val="26"/>
        </w:rPr>
        <w:t>3</w:t>
      </w:r>
      <w:r w:rsidR="00C5442A" w:rsidRPr="00C5442A">
        <w:rPr>
          <w:sz w:val="26"/>
          <w:szCs w:val="26"/>
        </w:rPr>
        <w:t xml:space="preserve"> </w:t>
      </w:r>
      <w:proofErr w:type="spellStart"/>
      <w:r w:rsidR="0077439D" w:rsidRPr="008A14EC">
        <w:rPr>
          <w:b/>
          <w:sz w:val="26"/>
          <w:szCs w:val="26"/>
        </w:rPr>
        <w:t>зач</w:t>
      </w:r>
      <w:proofErr w:type="spellEnd"/>
      <w:r w:rsidR="0077439D" w:rsidRPr="008A14EC">
        <w:rPr>
          <w:b/>
          <w:sz w:val="26"/>
          <w:szCs w:val="26"/>
        </w:rPr>
        <w:t>. ед</w:t>
      </w:r>
      <w:r w:rsidR="0077439D" w:rsidRPr="003E396C">
        <w:rPr>
          <w:sz w:val="26"/>
          <w:szCs w:val="26"/>
        </w:rPr>
        <w:t xml:space="preserve">.; </w:t>
      </w:r>
      <w:r w:rsidR="007A5359" w:rsidRPr="003E396C">
        <w:rPr>
          <w:sz w:val="26"/>
          <w:szCs w:val="26"/>
        </w:rPr>
        <w:t xml:space="preserve"> </w:t>
      </w:r>
    </w:p>
    <w:p w:rsidR="009610A3" w:rsidRPr="004D2488" w:rsidRDefault="0077439D" w:rsidP="00F875DF">
      <w:pPr>
        <w:jc w:val="both"/>
        <w:rPr>
          <w:b/>
          <w:sz w:val="26"/>
          <w:szCs w:val="26"/>
        </w:rPr>
      </w:pPr>
      <w:r w:rsidRPr="004D2488">
        <w:rPr>
          <w:b/>
          <w:sz w:val="26"/>
          <w:szCs w:val="26"/>
        </w:rPr>
        <w:t>в т.ч.:</w:t>
      </w:r>
      <w:r w:rsidR="009610A3" w:rsidRPr="004D2488">
        <w:rPr>
          <w:b/>
          <w:sz w:val="26"/>
          <w:szCs w:val="26"/>
        </w:rPr>
        <w:t xml:space="preserve">    </w:t>
      </w:r>
    </w:p>
    <w:p w:rsidR="00FD2A65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</w:t>
      </w:r>
      <w:r w:rsidR="0077439D" w:rsidRPr="00D74D71">
        <w:rPr>
          <w:b/>
          <w:sz w:val="26"/>
          <w:szCs w:val="26"/>
        </w:rPr>
        <w:t>екции</w:t>
      </w:r>
      <w:r w:rsidRPr="00D74D71">
        <w:rPr>
          <w:b/>
          <w:sz w:val="26"/>
          <w:szCs w:val="26"/>
        </w:rPr>
        <w:t>:</w:t>
      </w:r>
      <w:r w:rsidR="0077439D" w:rsidRPr="003E396C">
        <w:rPr>
          <w:sz w:val="26"/>
          <w:szCs w:val="26"/>
        </w:rPr>
        <w:t xml:space="preserve">   </w:t>
      </w:r>
      <w:r w:rsidR="008C58C0">
        <w:rPr>
          <w:sz w:val="26"/>
          <w:szCs w:val="26"/>
        </w:rPr>
        <w:t xml:space="preserve">вариативная </w:t>
      </w:r>
      <w:r w:rsidRPr="003E396C">
        <w:rPr>
          <w:sz w:val="26"/>
          <w:szCs w:val="26"/>
        </w:rPr>
        <w:t xml:space="preserve">часть – </w:t>
      </w:r>
      <w:r w:rsidR="009610A3">
        <w:rPr>
          <w:sz w:val="26"/>
          <w:szCs w:val="26"/>
        </w:rPr>
        <w:t xml:space="preserve"> </w:t>
      </w:r>
      <w:r w:rsidR="00E47FBF">
        <w:rPr>
          <w:b/>
          <w:sz w:val="26"/>
          <w:szCs w:val="26"/>
        </w:rPr>
        <w:t>нет</w:t>
      </w:r>
    </w:p>
    <w:p w:rsidR="00242492" w:rsidRDefault="00F875DF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практические (семинарские) занятия</w:t>
      </w:r>
      <w:r w:rsidR="00C8736F" w:rsidRPr="00D74D71">
        <w:rPr>
          <w:b/>
          <w:sz w:val="26"/>
          <w:szCs w:val="26"/>
        </w:rPr>
        <w:t>:</w:t>
      </w:r>
      <w:r w:rsidRPr="00D74D71">
        <w:rPr>
          <w:b/>
          <w:sz w:val="26"/>
          <w:szCs w:val="26"/>
        </w:rPr>
        <w:t xml:space="preserve"> </w:t>
      </w:r>
      <w:r w:rsidR="00E47FBF">
        <w:rPr>
          <w:b/>
          <w:sz w:val="26"/>
          <w:szCs w:val="26"/>
        </w:rPr>
        <w:t>66 час.</w:t>
      </w:r>
    </w:p>
    <w:p w:rsidR="00D74D71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лабораторные занятия</w:t>
      </w:r>
      <w:r w:rsidR="009610A3" w:rsidRPr="00D74D71">
        <w:rPr>
          <w:b/>
          <w:sz w:val="26"/>
          <w:szCs w:val="26"/>
        </w:rPr>
        <w:t>:</w:t>
      </w:r>
      <w:r w:rsidR="009610A3">
        <w:rPr>
          <w:sz w:val="26"/>
          <w:szCs w:val="26"/>
        </w:rPr>
        <w:t xml:space="preserve"> </w:t>
      </w:r>
      <w:r w:rsidR="00242492">
        <w:rPr>
          <w:b/>
          <w:sz w:val="26"/>
          <w:szCs w:val="26"/>
        </w:rPr>
        <w:t>нет</w:t>
      </w:r>
    </w:p>
    <w:p w:rsidR="006C604D" w:rsidRPr="00ED24CF" w:rsidRDefault="006C604D" w:rsidP="006C604D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мастер классы, индивид</w:t>
      </w:r>
      <w:proofErr w:type="gramStart"/>
      <w:r w:rsidRPr="00D74D71">
        <w:rPr>
          <w:b/>
          <w:sz w:val="26"/>
          <w:szCs w:val="26"/>
        </w:rPr>
        <w:t>.</w:t>
      </w:r>
      <w:proofErr w:type="gramEnd"/>
      <w:r w:rsidRPr="00D74D71">
        <w:rPr>
          <w:b/>
          <w:sz w:val="26"/>
          <w:szCs w:val="26"/>
        </w:rPr>
        <w:t xml:space="preserve"> </w:t>
      </w:r>
      <w:proofErr w:type="gramStart"/>
      <w:r w:rsidRPr="00D74D71">
        <w:rPr>
          <w:b/>
          <w:sz w:val="26"/>
          <w:szCs w:val="26"/>
        </w:rPr>
        <w:t>и</w:t>
      </w:r>
      <w:proofErr w:type="gramEnd"/>
      <w:r w:rsidRPr="00D74D71">
        <w:rPr>
          <w:b/>
          <w:sz w:val="26"/>
          <w:szCs w:val="26"/>
        </w:rPr>
        <w:t xml:space="preserve"> групповые консультации:</w:t>
      </w:r>
      <w:r w:rsidR="00C5442A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</w:p>
    <w:p w:rsidR="006A5F94" w:rsidRPr="00D74D71" w:rsidRDefault="00D74D71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самостоятельная работа</w:t>
      </w:r>
      <w:r>
        <w:rPr>
          <w:b/>
          <w:sz w:val="26"/>
          <w:szCs w:val="26"/>
        </w:rPr>
        <w:t xml:space="preserve">: </w:t>
      </w:r>
      <w:r w:rsidR="008C58C0">
        <w:rPr>
          <w:sz w:val="26"/>
          <w:szCs w:val="26"/>
        </w:rPr>
        <w:t>вариативная</w:t>
      </w:r>
      <w:r w:rsidRPr="00D74D71">
        <w:rPr>
          <w:sz w:val="26"/>
          <w:szCs w:val="26"/>
        </w:rPr>
        <w:t xml:space="preserve"> часть</w:t>
      </w:r>
      <w:r w:rsidR="00F875DF" w:rsidRPr="00D74D71">
        <w:rPr>
          <w:b/>
          <w:sz w:val="26"/>
          <w:szCs w:val="26"/>
        </w:rPr>
        <w:t xml:space="preserve">  </w:t>
      </w:r>
      <w:r w:rsidR="004D2488">
        <w:rPr>
          <w:sz w:val="26"/>
          <w:szCs w:val="26"/>
        </w:rPr>
        <w:t>–</w:t>
      </w:r>
      <w:r w:rsidR="00ED24CF">
        <w:rPr>
          <w:sz w:val="26"/>
          <w:szCs w:val="26"/>
        </w:rPr>
        <w:t xml:space="preserve"> </w:t>
      </w:r>
      <w:r w:rsidR="000B3D9D" w:rsidRPr="000B3D9D">
        <w:rPr>
          <w:b/>
          <w:sz w:val="26"/>
          <w:szCs w:val="26"/>
        </w:rPr>
        <w:t>28 час</w:t>
      </w:r>
      <w:r w:rsidR="000B3D9D">
        <w:rPr>
          <w:sz w:val="26"/>
          <w:szCs w:val="26"/>
        </w:rPr>
        <w:t>.</w:t>
      </w:r>
    </w:p>
    <w:p w:rsidR="006A5F94" w:rsidRPr="00242492" w:rsidRDefault="00A0778C" w:rsidP="009610A3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</w:t>
      </w:r>
      <w:r w:rsidR="006A5F94" w:rsidRPr="00D74D71">
        <w:rPr>
          <w:b/>
          <w:sz w:val="26"/>
          <w:szCs w:val="26"/>
        </w:rPr>
        <w:t>урсовые  работы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  <w:r w:rsidR="00C0604C" w:rsidRPr="003E396C">
        <w:rPr>
          <w:sz w:val="26"/>
          <w:szCs w:val="26"/>
        </w:rPr>
        <w:t xml:space="preserve"> </w:t>
      </w:r>
    </w:p>
    <w:p w:rsidR="002611E6" w:rsidRPr="002611E6" w:rsidRDefault="00AC2EB6" w:rsidP="009610A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подготовка к </w:t>
      </w:r>
      <w:r w:rsidR="002611E6" w:rsidRPr="002611E6">
        <w:rPr>
          <w:b/>
          <w:sz w:val="26"/>
          <w:szCs w:val="26"/>
        </w:rPr>
        <w:t>экзамен</w:t>
      </w:r>
      <w:r>
        <w:rPr>
          <w:b/>
          <w:sz w:val="26"/>
          <w:szCs w:val="26"/>
        </w:rPr>
        <w:t>у</w:t>
      </w:r>
      <w:r w:rsidR="00306085">
        <w:rPr>
          <w:b/>
          <w:sz w:val="26"/>
          <w:szCs w:val="26"/>
        </w:rPr>
        <w:t xml:space="preserve">: </w:t>
      </w:r>
      <w:r w:rsidR="00306085" w:rsidRPr="00306085">
        <w:rPr>
          <w:sz w:val="26"/>
          <w:szCs w:val="26"/>
        </w:rPr>
        <w:t>вариативная часть</w:t>
      </w:r>
      <w:r w:rsidR="002611E6">
        <w:rPr>
          <w:sz w:val="26"/>
          <w:szCs w:val="26"/>
        </w:rPr>
        <w:t xml:space="preserve"> – </w:t>
      </w:r>
      <w:r w:rsidR="00E47FBF">
        <w:rPr>
          <w:b/>
          <w:sz w:val="26"/>
          <w:szCs w:val="26"/>
        </w:rPr>
        <w:t>нет</w:t>
      </w:r>
    </w:p>
    <w:p w:rsidR="00F875DF" w:rsidRPr="003E396C" w:rsidRDefault="00F875DF" w:rsidP="0077439D">
      <w:pPr>
        <w:ind w:firstLine="708"/>
        <w:jc w:val="both"/>
        <w:rPr>
          <w:sz w:val="26"/>
          <w:szCs w:val="26"/>
        </w:rPr>
      </w:pPr>
    </w:p>
    <w:p w:rsidR="00C0604C" w:rsidRDefault="00C0604C" w:rsidP="00F875DF">
      <w:pPr>
        <w:jc w:val="both"/>
        <w:rPr>
          <w:sz w:val="26"/>
          <w:szCs w:val="26"/>
          <w:u w:val="single"/>
        </w:rPr>
      </w:pPr>
    </w:p>
    <w:p w:rsidR="00F875DF" w:rsidRPr="00254B03" w:rsidRDefault="00F875DF" w:rsidP="00CB52C4">
      <w:pPr>
        <w:jc w:val="both"/>
        <w:outlineLvl w:val="0"/>
        <w:rPr>
          <w:b/>
          <w:caps/>
          <w:sz w:val="26"/>
          <w:szCs w:val="26"/>
          <w:u w:val="single"/>
        </w:rPr>
      </w:pPr>
      <w:r w:rsidRPr="00D74D71">
        <w:rPr>
          <w:b/>
          <w:caps/>
          <w:sz w:val="26"/>
          <w:szCs w:val="26"/>
          <w:u w:val="single"/>
        </w:rPr>
        <w:t xml:space="preserve">ВСЕГО </w:t>
      </w:r>
      <w:r w:rsidR="00C0604C" w:rsidRPr="00D74D71">
        <w:rPr>
          <w:b/>
          <w:caps/>
          <w:sz w:val="26"/>
          <w:szCs w:val="26"/>
          <w:u w:val="single"/>
        </w:rPr>
        <w:t xml:space="preserve">Аудиторных часов </w:t>
      </w:r>
      <w:r w:rsidR="00FE0E38" w:rsidRPr="00D74D71">
        <w:rPr>
          <w:b/>
          <w:caps/>
          <w:sz w:val="26"/>
          <w:szCs w:val="26"/>
          <w:u w:val="single"/>
        </w:rPr>
        <w:t xml:space="preserve"> </w:t>
      </w:r>
      <w:r w:rsidR="00E47FBF">
        <w:rPr>
          <w:b/>
          <w:caps/>
          <w:sz w:val="26"/>
          <w:szCs w:val="26"/>
        </w:rPr>
        <w:t>6</w:t>
      </w:r>
      <w:r w:rsidR="000B3D9D">
        <w:rPr>
          <w:b/>
          <w:caps/>
          <w:sz w:val="26"/>
          <w:szCs w:val="26"/>
        </w:rPr>
        <w:t>6</w:t>
      </w:r>
    </w:p>
    <w:p w:rsidR="00F875DF" w:rsidRPr="00F875DF" w:rsidRDefault="00F875DF" w:rsidP="00F875DF">
      <w:pPr>
        <w:jc w:val="both"/>
        <w:rPr>
          <w:sz w:val="26"/>
          <w:szCs w:val="26"/>
        </w:rPr>
      </w:pPr>
    </w:p>
    <w:p w:rsidR="00F875DF" w:rsidRPr="00F875DF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Программу составил</w:t>
      </w:r>
      <w:r w:rsidRPr="00F875DF">
        <w:rPr>
          <w:sz w:val="26"/>
          <w:szCs w:val="26"/>
        </w:rPr>
        <w:t xml:space="preserve"> </w:t>
      </w:r>
      <w:r w:rsidR="00E47FBF">
        <w:rPr>
          <w:sz w:val="26"/>
          <w:szCs w:val="26"/>
        </w:rPr>
        <w:t>Волков Петр Александрович</w:t>
      </w:r>
      <w:r w:rsidR="00ED24CF">
        <w:rPr>
          <w:sz w:val="26"/>
          <w:szCs w:val="26"/>
        </w:rPr>
        <w:t xml:space="preserve"> </w:t>
      </w:r>
    </w:p>
    <w:p w:rsidR="00F875DF" w:rsidRDefault="00F875DF" w:rsidP="00CB52C4">
      <w:pPr>
        <w:jc w:val="both"/>
        <w:outlineLvl w:val="0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Программа обсуждена на заседании</w:t>
      </w:r>
      <w:r w:rsidR="008D4C11" w:rsidRPr="00D74D71">
        <w:rPr>
          <w:b/>
          <w:sz w:val="26"/>
          <w:szCs w:val="26"/>
        </w:rPr>
        <w:t xml:space="preserve"> </w:t>
      </w:r>
      <w:r w:rsidRPr="00D74D71">
        <w:rPr>
          <w:b/>
          <w:sz w:val="26"/>
          <w:szCs w:val="26"/>
        </w:rPr>
        <w:t>кафедры</w:t>
      </w:r>
    </w:p>
    <w:p w:rsidR="002611E6" w:rsidRPr="00F875DF" w:rsidRDefault="002611E6" w:rsidP="00CB52C4">
      <w:pPr>
        <w:jc w:val="both"/>
        <w:outlineLvl w:val="0"/>
        <w:rPr>
          <w:sz w:val="26"/>
          <w:szCs w:val="26"/>
        </w:rPr>
      </w:pPr>
    </w:p>
    <w:p w:rsidR="00F875DF" w:rsidRPr="00F875DF" w:rsidRDefault="00733516" w:rsidP="00F875D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«18» сентября </w:t>
      </w:r>
      <w:r w:rsidR="00F875DF" w:rsidRPr="00F875DF">
        <w:rPr>
          <w:sz w:val="26"/>
          <w:szCs w:val="26"/>
        </w:rPr>
        <w:t>20</w:t>
      </w:r>
      <w:r w:rsidR="00644D31">
        <w:rPr>
          <w:sz w:val="26"/>
          <w:szCs w:val="26"/>
        </w:rPr>
        <w:t>1</w:t>
      </w:r>
      <w:r w:rsidR="005064C8">
        <w:rPr>
          <w:sz w:val="26"/>
          <w:szCs w:val="26"/>
        </w:rPr>
        <w:t>2</w:t>
      </w:r>
      <w:r w:rsidR="00F875DF" w:rsidRPr="00F875DF">
        <w:rPr>
          <w:sz w:val="26"/>
          <w:szCs w:val="26"/>
        </w:rPr>
        <w:t xml:space="preserve"> г.</w:t>
      </w:r>
    </w:p>
    <w:p w:rsidR="00F875DF" w:rsidRPr="00F875DF" w:rsidRDefault="00F875DF" w:rsidP="00F875DF">
      <w:pPr>
        <w:jc w:val="both"/>
        <w:rPr>
          <w:sz w:val="26"/>
          <w:szCs w:val="26"/>
        </w:rPr>
      </w:pPr>
    </w:p>
    <w:p w:rsidR="00F875DF" w:rsidRPr="00151640" w:rsidRDefault="00D50AC0" w:rsidP="00046516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>
        <w:rPr>
          <w:sz w:val="26"/>
          <w:szCs w:val="26"/>
        </w:rPr>
        <w:t>З</w:t>
      </w:r>
      <w:r w:rsidR="00C0604C">
        <w:rPr>
          <w:sz w:val="26"/>
          <w:szCs w:val="26"/>
        </w:rPr>
        <w:t>аведующ</w:t>
      </w:r>
      <w:r>
        <w:rPr>
          <w:sz w:val="26"/>
          <w:szCs w:val="26"/>
        </w:rPr>
        <w:t xml:space="preserve">ий </w:t>
      </w:r>
      <w:r w:rsidR="00C0604C">
        <w:rPr>
          <w:sz w:val="26"/>
          <w:szCs w:val="26"/>
        </w:rPr>
        <w:t>кафедрой</w:t>
      </w:r>
      <w:r w:rsidR="00C0604C">
        <w:rPr>
          <w:sz w:val="26"/>
          <w:szCs w:val="26"/>
        </w:rPr>
        <w:tab/>
      </w:r>
      <w:r w:rsidR="00C0604C">
        <w:rPr>
          <w:sz w:val="26"/>
          <w:szCs w:val="26"/>
        </w:rPr>
        <w:tab/>
      </w:r>
      <w:r w:rsidR="00C0604C">
        <w:rPr>
          <w:sz w:val="26"/>
          <w:szCs w:val="26"/>
        </w:rPr>
        <w:tab/>
      </w:r>
      <w:r w:rsidR="00644D31">
        <w:rPr>
          <w:sz w:val="26"/>
          <w:szCs w:val="26"/>
        </w:rPr>
        <w:tab/>
      </w:r>
      <w:r w:rsidR="00644D31">
        <w:rPr>
          <w:sz w:val="26"/>
          <w:szCs w:val="26"/>
        </w:rPr>
        <w:tab/>
      </w:r>
      <w:r w:rsidR="00046516">
        <w:rPr>
          <w:sz w:val="26"/>
          <w:szCs w:val="26"/>
        </w:rPr>
        <w:t>академик</w:t>
      </w:r>
      <w:r w:rsidR="00644D31">
        <w:rPr>
          <w:sz w:val="26"/>
          <w:szCs w:val="26"/>
        </w:rPr>
        <w:t xml:space="preserve">, профессор </w:t>
      </w:r>
      <w:r w:rsidR="00046516">
        <w:rPr>
          <w:sz w:val="26"/>
          <w:szCs w:val="26"/>
        </w:rPr>
        <w:t>И.А.Щербаков</w:t>
      </w:r>
    </w:p>
    <w:p w:rsidR="00F875DF" w:rsidRPr="002B094D" w:rsidRDefault="00F875DF" w:rsidP="00CB52C4">
      <w:pPr>
        <w:outlineLvl w:val="0"/>
        <w:rPr>
          <w:b/>
          <w:sz w:val="28"/>
          <w:szCs w:val="28"/>
        </w:rPr>
      </w:pPr>
      <w:r w:rsidRPr="002B094D"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7F6FA9" w:rsidRPr="00151640" w:rsidRDefault="007F6FA9" w:rsidP="00F875DF">
      <w:pPr>
        <w:jc w:val="both"/>
        <w:rPr>
          <w:sz w:val="26"/>
          <w:szCs w:val="26"/>
        </w:rPr>
      </w:pPr>
    </w:p>
    <w:tbl>
      <w:tblPr>
        <w:tblW w:w="0" w:type="auto"/>
        <w:jc w:val="center"/>
        <w:tblInd w:w="-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3"/>
        <w:gridCol w:w="3503"/>
      </w:tblGrid>
      <w:tr w:rsidR="00F875DF" w:rsidRPr="00995519" w:rsidTr="00B24E0D">
        <w:trPr>
          <w:jc w:val="center"/>
        </w:trPr>
        <w:tc>
          <w:tcPr>
            <w:tcW w:w="6183" w:type="dxa"/>
          </w:tcPr>
          <w:p w:rsidR="00F875DF" w:rsidRPr="006C604D" w:rsidRDefault="00242389" w:rsidP="009A23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</w:t>
            </w:r>
            <w:r w:rsidR="00D91612" w:rsidRPr="00B66B7A">
              <w:rPr>
                <w:b/>
                <w:sz w:val="26"/>
                <w:szCs w:val="26"/>
              </w:rPr>
              <w:t xml:space="preserve"> часть</w:t>
            </w:r>
            <w:r w:rsidR="006C604D">
              <w:rPr>
                <w:b/>
                <w:sz w:val="26"/>
                <w:szCs w:val="26"/>
              </w:rPr>
              <w:t>, в т.ч.</w:t>
            </w:r>
            <w:proofErr w:type="gramStart"/>
            <w:r w:rsidR="006C604D">
              <w:rPr>
                <w:b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3503" w:type="dxa"/>
          </w:tcPr>
          <w:p w:rsidR="00F875DF" w:rsidRDefault="003C57A7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F543CF">
              <w:rPr>
                <w:sz w:val="26"/>
                <w:szCs w:val="26"/>
              </w:rPr>
              <w:t>__</w:t>
            </w:r>
            <w:r w:rsidR="00E47FBF">
              <w:rPr>
                <w:sz w:val="26"/>
                <w:szCs w:val="26"/>
              </w:rPr>
              <w:t>3</w:t>
            </w:r>
            <w:r w:rsidR="00F543CF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 xml:space="preserve">  </w:t>
            </w:r>
            <w:r w:rsidR="00C10573">
              <w:rPr>
                <w:sz w:val="26"/>
                <w:szCs w:val="26"/>
              </w:rPr>
              <w:t xml:space="preserve"> </w:t>
            </w:r>
            <w:proofErr w:type="spellStart"/>
            <w:r w:rsidR="00C10573">
              <w:rPr>
                <w:sz w:val="26"/>
                <w:szCs w:val="26"/>
              </w:rPr>
              <w:t>з</w:t>
            </w:r>
            <w:r w:rsidR="00B66B7A">
              <w:rPr>
                <w:sz w:val="26"/>
                <w:szCs w:val="26"/>
              </w:rPr>
              <w:t>ач</w:t>
            </w:r>
            <w:proofErr w:type="spellEnd"/>
            <w:r w:rsidR="00C10573">
              <w:rPr>
                <w:sz w:val="26"/>
                <w:szCs w:val="26"/>
              </w:rPr>
              <w:t>. ед.</w:t>
            </w:r>
          </w:p>
          <w:p w:rsidR="00F543CF" w:rsidRPr="00995519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 w:rsidTr="00B24E0D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03" w:type="dxa"/>
          </w:tcPr>
          <w:p w:rsidR="00F875DF" w:rsidRDefault="00F543CF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</w:t>
            </w:r>
            <w:r w:rsidR="00E47FBF">
              <w:rPr>
                <w:sz w:val="26"/>
                <w:szCs w:val="26"/>
              </w:rPr>
              <w:t>нет</w:t>
            </w:r>
            <w:proofErr w:type="spellEnd"/>
            <w:r>
              <w:rPr>
                <w:sz w:val="26"/>
                <w:szCs w:val="26"/>
              </w:rPr>
              <w:t>___</w:t>
            </w:r>
            <w:r w:rsidR="003C57A7"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10573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 w:rsidTr="00B24E0D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03" w:type="dxa"/>
          </w:tcPr>
          <w:p w:rsidR="00F875DF" w:rsidRDefault="003C57A7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F543CF">
              <w:rPr>
                <w:sz w:val="26"/>
                <w:szCs w:val="26"/>
              </w:rPr>
              <w:t>__</w:t>
            </w:r>
            <w:r w:rsidR="00E47FBF">
              <w:rPr>
                <w:sz w:val="26"/>
                <w:szCs w:val="26"/>
              </w:rPr>
              <w:t>66</w:t>
            </w:r>
            <w:r w:rsidR="00F543CF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8736F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4A3328" w:rsidRPr="00995519" w:rsidTr="00B24E0D">
        <w:trPr>
          <w:jc w:val="center"/>
        </w:trPr>
        <w:tc>
          <w:tcPr>
            <w:tcW w:w="6183" w:type="dxa"/>
          </w:tcPr>
          <w:p w:rsidR="004A3328" w:rsidRPr="00995519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03" w:type="dxa"/>
          </w:tcPr>
          <w:p w:rsidR="004A3328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</w:t>
            </w:r>
            <w:r w:rsidR="00C55B8C">
              <w:rPr>
                <w:sz w:val="26"/>
                <w:szCs w:val="26"/>
              </w:rPr>
              <w:t>нет</w:t>
            </w:r>
            <w:proofErr w:type="spellEnd"/>
            <w:r>
              <w:rPr>
                <w:sz w:val="26"/>
                <w:szCs w:val="26"/>
              </w:rPr>
              <w:t>___   часов</w:t>
            </w:r>
          </w:p>
          <w:p w:rsidR="004A3328" w:rsidRPr="00D91612" w:rsidRDefault="004A3328" w:rsidP="00A007D7">
            <w:pPr>
              <w:jc w:val="both"/>
              <w:rPr>
                <w:sz w:val="26"/>
                <w:szCs w:val="26"/>
              </w:rPr>
            </w:pPr>
          </w:p>
        </w:tc>
      </w:tr>
      <w:tr w:rsidR="00D91612" w:rsidRPr="00995519" w:rsidTr="00B24E0D">
        <w:trPr>
          <w:jc w:val="center"/>
        </w:trPr>
        <w:tc>
          <w:tcPr>
            <w:tcW w:w="6183" w:type="dxa"/>
          </w:tcPr>
          <w:p w:rsidR="00D91612" w:rsidRPr="00995519" w:rsidRDefault="00D91612" w:rsidP="002B094D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03" w:type="dxa"/>
          </w:tcPr>
          <w:p w:rsidR="00D91612" w:rsidRDefault="003C57A7" w:rsidP="002B09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 w:rsidR="00F543CF">
              <w:rPr>
                <w:sz w:val="26"/>
                <w:szCs w:val="26"/>
              </w:rPr>
              <w:t>__</w:t>
            </w:r>
            <w:r w:rsidR="000E78FB">
              <w:rPr>
                <w:sz w:val="26"/>
                <w:szCs w:val="26"/>
              </w:rPr>
              <w:t>нет</w:t>
            </w:r>
            <w:proofErr w:type="spellEnd"/>
            <w:r w:rsidR="00F543CF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 xml:space="preserve"> </w:t>
            </w:r>
            <w:r w:rsidR="00D9161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ч</w:t>
            </w:r>
            <w:r w:rsidR="00D91612">
              <w:rPr>
                <w:sz w:val="26"/>
                <w:szCs w:val="26"/>
              </w:rPr>
              <w:t>ас</w:t>
            </w:r>
            <w:r>
              <w:rPr>
                <w:sz w:val="26"/>
                <w:szCs w:val="26"/>
              </w:rPr>
              <w:t>ов</w:t>
            </w:r>
          </w:p>
          <w:p w:rsidR="00F543CF" w:rsidRPr="00995519" w:rsidRDefault="00F543CF" w:rsidP="002B094D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 w:rsidTr="00B24E0D">
        <w:trPr>
          <w:jc w:val="center"/>
        </w:trPr>
        <w:tc>
          <w:tcPr>
            <w:tcW w:w="6183" w:type="dxa"/>
          </w:tcPr>
          <w:p w:rsidR="00F875DF" w:rsidRPr="00995519" w:rsidRDefault="00D9161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03" w:type="dxa"/>
          </w:tcPr>
          <w:p w:rsidR="00F875DF" w:rsidRPr="00995519" w:rsidRDefault="003C57A7" w:rsidP="000B3D9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F543CF">
              <w:rPr>
                <w:sz w:val="26"/>
                <w:szCs w:val="26"/>
              </w:rPr>
              <w:t>__</w:t>
            </w:r>
            <w:r w:rsidR="000B3D9D">
              <w:rPr>
                <w:sz w:val="26"/>
                <w:szCs w:val="26"/>
              </w:rPr>
              <w:t>28</w:t>
            </w:r>
            <w:r w:rsidR="00F543CF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   ч</w:t>
            </w:r>
            <w:r w:rsidR="00C8736F">
              <w:rPr>
                <w:sz w:val="26"/>
                <w:szCs w:val="26"/>
              </w:rPr>
              <w:t>ас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F543CF" w:rsidRPr="00995519" w:rsidTr="00B24E0D">
        <w:trPr>
          <w:jc w:val="center"/>
        </w:trPr>
        <w:tc>
          <w:tcPr>
            <w:tcW w:w="6183" w:type="dxa"/>
          </w:tcPr>
          <w:p w:rsidR="00F543CF" w:rsidRPr="00B66B7A" w:rsidRDefault="00F543CF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03" w:type="dxa"/>
          </w:tcPr>
          <w:p w:rsidR="00F543CF" w:rsidRPr="0026654B" w:rsidRDefault="000B3D9D" w:rsidP="00E47FBF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Дифф</w:t>
            </w:r>
            <w:proofErr w:type="spellEnd"/>
            <w:r>
              <w:rPr>
                <w:b/>
                <w:sz w:val="26"/>
                <w:szCs w:val="26"/>
              </w:rPr>
              <w:t>. зачет  7</w:t>
            </w:r>
            <w:r w:rsidR="00E47FBF">
              <w:rPr>
                <w:b/>
                <w:sz w:val="26"/>
                <w:szCs w:val="26"/>
              </w:rPr>
              <w:t xml:space="preserve"> и 8</w:t>
            </w:r>
            <w:r>
              <w:rPr>
                <w:b/>
                <w:sz w:val="26"/>
                <w:szCs w:val="26"/>
              </w:rPr>
              <w:t xml:space="preserve"> семестр,</w:t>
            </w:r>
          </w:p>
        </w:tc>
      </w:tr>
      <w:tr w:rsidR="00EE1359" w:rsidRPr="00995519" w:rsidTr="00B24E0D">
        <w:trPr>
          <w:jc w:val="center"/>
        </w:trPr>
        <w:tc>
          <w:tcPr>
            <w:tcW w:w="6183" w:type="dxa"/>
          </w:tcPr>
          <w:p w:rsidR="00EE1359" w:rsidRPr="00B66B7A" w:rsidRDefault="00EE1359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03" w:type="dxa"/>
          </w:tcPr>
          <w:p w:rsidR="00EE1359" w:rsidRPr="007143D4" w:rsidRDefault="00E47FBF" w:rsidP="009C695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EE1359" w:rsidRPr="007143D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E1359" w:rsidRPr="007143D4">
              <w:rPr>
                <w:b/>
                <w:sz w:val="26"/>
                <w:szCs w:val="26"/>
              </w:rPr>
              <w:t>зач</w:t>
            </w:r>
            <w:proofErr w:type="spellEnd"/>
            <w:r w:rsidR="00EE1359" w:rsidRPr="007143D4">
              <w:rPr>
                <w:b/>
                <w:sz w:val="26"/>
                <w:szCs w:val="26"/>
              </w:rPr>
              <w:t xml:space="preserve">. ед. </w:t>
            </w:r>
          </w:p>
        </w:tc>
      </w:tr>
    </w:tbl>
    <w:p w:rsidR="00F875DF" w:rsidRPr="00151640" w:rsidRDefault="00F875DF" w:rsidP="00F875DF">
      <w:pPr>
        <w:jc w:val="both"/>
        <w:rPr>
          <w:sz w:val="26"/>
          <w:szCs w:val="26"/>
        </w:rPr>
      </w:pPr>
    </w:p>
    <w:p w:rsidR="004A3328" w:rsidRPr="004A3328" w:rsidRDefault="004A3328" w:rsidP="005F7A3D">
      <w:pPr>
        <w:numPr>
          <w:ilvl w:val="0"/>
          <w:numId w:val="1"/>
        </w:numPr>
        <w:jc w:val="both"/>
        <w:rPr>
          <w:b/>
          <w:caps/>
        </w:rPr>
      </w:pPr>
      <w:r w:rsidRPr="00375876">
        <w:rPr>
          <w:b/>
        </w:rPr>
        <w:t>ЦЕЛИ И ЗАДАЧИ</w:t>
      </w:r>
    </w:p>
    <w:p w:rsidR="00070807" w:rsidRDefault="004A3328" w:rsidP="00070807">
      <w:pPr>
        <w:pStyle w:val="af"/>
        <w:spacing w:line="360" w:lineRule="auto"/>
        <w:jc w:val="both"/>
      </w:pPr>
      <w:r w:rsidRPr="00717CFA">
        <w:rPr>
          <w:b/>
          <w:i/>
        </w:rPr>
        <w:t>Цель курса</w:t>
      </w:r>
      <w:r w:rsidRPr="00F543CF">
        <w:rPr>
          <w:b/>
          <w:i/>
          <w:color w:val="0000FF"/>
        </w:rPr>
        <w:t xml:space="preserve"> –</w:t>
      </w:r>
      <w:r w:rsidR="0026654B" w:rsidRPr="0026654B">
        <w:t xml:space="preserve"> </w:t>
      </w:r>
      <w:r w:rsidR="00070807">
        <w:t>Целью курса является изучение физики взаимодействия лазерного излучения с веществом и изучение методики решения задач квантовой механики и электродинамики в этой области.</w:t>
      </w:r>
    </w:p>
    <w:p w:rsidR="004A3328" w:rsidRPr="00717CFA" w:rsidRDefault="004A3328" w:rsidP="00070807">
      <w:pPr>
        <w:spacing w:line="360" w:lineRule="auto"/>
        <w:jc w:val="both"/>
        <w:rPr>
          <w:b/>
          <w:i/>
        </w:rPr>
      </w:pPr>
      <w:r w:rsidRPr="00F543CF">
        <w:rPr>
          <w:b/>
          <w:i/>
        </w:rPr>
        <w:tab/>
      </w:r>
      <w:r w:rsidR="002F21EE" w:rsidRPr="00717CFA">
        <w:rPr>
          <w:b/>
          <w:i/>
        </w:rPr>
        <w:t xml:space="preserve">Задачами данного курса </w:t>
      </w:r>
      <w:r w:rsidRPr="00717CFA">
        <w:rPr>
          <w:b/>
          <w:i/>
        </w:rPr>
        <w:t>являются:</w:t>
      </w:r>
    </w:p>
    <w:p w:rsidR="00070807" w:rsidRDefault="00070807" w:rsidP="005F7A3D">
      <w:pPr>
        <w:pStyle w:val="af"/>
        <w:numPr>
          <w:ilvl w:val="0"/>
          <w:numId w:val="12"/>
        </w:numPr>
        <w:tabs>
          <w:tab w:val="clear" w:pos="708"/>
          <w:tab w:val="clear" w:pos="780"/>
          <w:tab w:val="num" w:pos="284"/>
        </w:tabs>
        <w:spacing w:after="0" w:line="240" w:lineRule="auto"/>
        <w:ind w:left="357" w:hanging="357"/>
        <w:jc w:val="both"/>
      </w:pPr>
      <w:r>
        <w:t>освоение</w:t>
      </w:r>
      <w:r>
        <w:rPr>
          <w:b/>
          <w:i/>
        </w:rPr>
        <w:t xml:space="preserve"> </w:t>
      </w:r>
      <w:r>
        <w:rPr>
          <w:bCs/>
        </w:rPr>
        <w:t>студентами базовых знаний в области физики взаимодействия лазерного излучения</w:t>
      </w:r>
      <w:r w:rsidRPr="00070807">
        <w:rPr>
          <w:bCs/>
        </w:rPr>
        <w:t xml:space="preserve"> </w:t>
      </w:r>
      <w:r>
        <w:rPr>
          <w:bCs/>
        </w:rPr>
        <w:t>с веществом</w:t>
      </w:r>
      <w:r>
        <w:rPr>
          <w:b/>
          <w:i/>
        </w:rPr>
        <w:t>;</w:t>
      </w:r>
    </w:p>
    <w:p w:rsidR="00070807" w:rsidRDefault="00070807" w:rsidP="005F7A3D">
      <w:pPr>
        <w:pStyle w:val="af"/>
        <w:numPr>
          <w:ilvl w:val="0"/>
          <w:numId w:val="12"/>
        </w:numPr>
        <w:tabs>
          <w:tab w:val="clear" w:pos="708"/>
          <w:tab w:val="clear" w:pos="780"/>
          <w:tab w:val="num" w:pos="284"/>
        </w:tabs>
        <w:spacing w:after="0" w:line="240" w:lineRule="auto"/>
        <w:ind w:left="357" w:hanging="357"/>
        <w:jc w:val="both"/>
      </w:pPr>
      <w:r>
        <w:t xml:space="preserve">приобретение теоретических знаний в области </w:t>
      </w:r>
      <w:r>
        <w:rPr>
          <w:bCs/>
        </w:rPr>
        <w:t>физики взаимодействия оптического лазерного излучения с веществом</w:t>
      </w:r>
      <w:r>
        <w:t>;</w:t>
      </w:r>
    </w:p>
    <w:p w:rsidR="00070807" w:rsidRDefault="00070807" w:rsidP="005F7A3D">
      <w:pPr>
        <w:pStyle w:val="af"/>
        <w:numPr>
          <w:ilvl w:val="0"/>
          <w:numId w:val="12"/>
        </w:numPr>
        <w:tabs>
          <w:tab w:val="clear" w:pos="708"/>
          <w:tab w:val="clear" w:pos="780"/>
          <w:tab w:val="num" w:pos="284"/>
        </w:tabs>
        <w:spacing w:after="0" w:line="240" w:lineRule="auto"/>
        <w:ind w:left="357" w:hanging="357"/>
        <w:jc w:val="both"/>
      </w:pPr>
      <w:r>
        <w:t>приобретение навыков решения задач квантовой механики и электродинамики.</w:t>
      </w:r>
    </w:p>
    <w:p w:rsidR="001541F3" w:rsidRPr="001541F3" w:rsidRDefault="001541F3" w:rsidP="001541F3">
      <w:pPr>
        <w:ind w:left="420"/>
        <w:jc w:val="both"/>
        <w:rPr>
          <w:b/>
        </w:rPr>
      </w:pPr>
    </w:p>
    <w:p w:rsidR="00A0778C" w:rsidRDefault="00A0778C" w:rsidP="005F7A3D">
      <w:pPr>
        <w:numPr>
          <w:ilvl w:val="0"/>
          <w:numId w:val="1"/>
        </w:numPr>
        <w:jc w:val="both"/>
        <w:rPr>
          <w:b/>
          <w:caps/>
        </w:rPr>
      </w:pPr>
      <w:r w:rsidRPr="00375876">
        <w:rPr>
          <w:b/>
          <w:caps/>
        </w:rPr>
        <w:t xml:space="preserve">Место дисциплины в структуре ООП бакалавриата </w:t>
      </w:r>
    </w:p>
    <w:p w:rsidR="003C57A7" w:rsidRPr="00375876" w:rsidRDefault="003C57A7" w:rsidP="003C57A7">
      <w:pPr>
        <w:ind w:left="360"/>
        <w:jc w:val="both"/>
        <w:rPr>
          <w:b/>
          <w:caps/>
        </w:rPr>
      </w:pPr>
    </w:p>
    <w:p w:rsidR="0008537E" w:rsidRPr="00C55B8C" w:rsidRDefault="00117496" w:rsidP="00C55B8C">
      <w:pPr>
        <w:jc w:val="both"/>
        <w:rPr>
          <w:sz w:val="26"/>
          <w:szCs w:val="26"/>
        </w:rPr>
      </w:pPr>
      <w:proofErr w:type="gramStart"/>
      <w:r w:rsidRPr="00717CFA">
        <w:rPr>
          <w:b/>
          <w:i/>
        </w:rPr>
        <w:t xml:space="preserve">Дисциплина </w:t>
      </w:r>
      <w:r w:rsidR="00E43D2C" w:rsidRPr="00E43D2C">
        <w:rPr>
          <w:b/>
          <w:sz w:val="26"/>
          <w:szCs w:val="26"/>
        </w:rPr>
        <w:t xml:space="preserve"> </w:t>
      </w:r>
      <w:r w:rsidR="00E47FBF">
        <w:rPr>
          <w:b/>
          <w:sz w:val="26"/>
          <w:szCs w:val="26"/>
        </w:rPr>
        <w:t>Задачи квантовой физики</w:t>
      </w:r>
      <w:r w:rsidR="000B3D9D" w:rsidRPr="00717CFA">
        <w:rPr>
          <w:b/>
          <w:i/>
        </w:rPr>
        <w:t xml:space="preserve"> </w:t>
      </w:r>
      <w:r w:rsidR="003C57A7" w:rsidRPr="00717CFA">
        <w:rPr>
          <w:b/>
          <w:i/>
        </w:rPr>
        <w:t xml:space="preserve">включает в себя </w:t>
      </w:r>
      <w:r w:rsidRPr="00717CFA">
        <w:rPr>
          <w:b/>
          <w:i/>
        </w:rPr>
        <w:t xml:space="preserve">разделы, </w:t>
      </w:r>
      <w:r w:rsidR="00BE436B" w:rsidRPr="00717CFA">
        <w:rPr>
          <w:b/>
          <w:i/>
        </w:rPr>
        <w:t>которые могут быть отне</w:t>
      </w:r>
      <w:r w:rsidRPr="00717CFA">
        <w:rPr>
          <w:b/>
          <w:i/>
        </w:rPr>
        <w:t>с</w:t>
      </w:r>
      <w:r w:rsidR="00BE436B" w:rsidRPr="00717CFA">
        <w:rPr>
          <w:b/>
          <w:i/>
        </w:rPr>
        <w:t>ены</w:t>
      </w:r>
      <w:r w:rsidRPr="00717CFA">
        <w:rPr>
          <w:b/>
          <w:i/>
        </w:rPr>
        <w:t xml:space="preserve"> </w:t>
      </w:r>
      <w:r w:rsidR="00BE436B" w:rsidRPr="00717CFA">
        <w:rPr>
          <w:b/>
          <w:i/>
        </w:rPr>
        <w:t xml:space="preserve">к </w:t>
      </w:r>
      <w:r w:rsidR="0008537E">
        <w:rPr>
          <w:b/>
          <w:i/>
        </w:rPr>
        <w:t>вариативным части</w:t>
      </w:r>
      <w:r w:rsidR="00BE436B" w:rsidRPr="00717CFA">
        <w:rPr>
          <w:b/>
          <w:i/>
        </w:rPr>
        <w:t xml:space="preserve"> </w:t>
      </w:r>
      <w:r w:rsidRPr="00717CFA">
        <w:rPr>
          <w:b/>
          <w:i/>
        </w:rPr>
        <w:t>цикл</w:t>
      </w:r>
      <w:r w:rsidR="00BE436B" w:rsidRPr="00717CFA">
        <w:rPr>
          <w:b/>
          <w:i/>
        </w:rPr>
        <w:t>а</w:t>
      </w:r>
      <w:r w:rsidRPr="00717CFA">
        <w:rPr>
          <w:b/>
          <w:i/>
        </w:rPr>
        <w:t xml:space="preserve"> </w:t>
      </w:r>
      <w:r w:rsidR="003C57A7" w:rsidRPr="00717CFA">
        <w:rPr>
          <w:b/>
          <w:i/>
        </w:rPr>
        <w:t>_</w:t>
      </w:r>
      <w:r w:rsidR="001302CF" w:rsidRPr="00717CFA">
        <w:rPr>
          <w:b/>
          <w:i/>
        </w:rPr>
        <w:t>Б.</w:t>
      </w:r>
      <w:r w:rsidR="00915106" w:rsidRPr="00717CFA">
        <w:rPr>
          <w:b/>
          <w:i/>
        </w:rPr>
        <w:t>3</w:t>
      </w:r>
      <w:r w:rsidR="003C57A7" w:rsidRPr="00717CFA">
        <w:rPr>
          <w:b/>
          <w:i/>
        </w:rPr>
        <w:t>_</w:t>
      </w:r>
      <w:r w:rsidRPr="00717CFA">
        <w:rPr>
          <w:b/>
          <w:i/>
        </w:rPr>
        <w:t xml:space="preserve"> </w:t>
      </w:r>
      <w:r w:rsidR="0008537E">
        <w:rPr>
          <w:b/>
          <w:i/>
        </w:rPr>
        <w:t>кода УЦ ООП.</w:t>
      </w:r>
      <w:proofErr w:type="gramEnd"/>
    </w:p>
    <w:p w:rsidR="00D05863" w:rsidRPr="00717CFA" w:rsidRDefault="0008537E" w:rsidP="00C55B8C">
      <w:pPr>
        <w:jc w:val="both"/>
        <w:rPr>
          <w:b/>
          <w:i/>
        </w:rPr>
      </w:pPr>
      <w:r>
        <w:rPr>
          <w:b/>
          <w:i/>
        </w:rPr>
        <w:t xml:space="preserve">Дисциплина </w:t>
      </w:r>
      <w:r w:rsidR="00E47FBF">
        <w:rPr>
          <w:b/>
          <w:sz w:val="26"/>
          <w:szCs w:val="26"/>
        </w:rPr>
        <w:t>Задачи квантовой физики</w:t>
      </w:r>
      <w:r w:rsidR="00E47FBF">
        <w:rPr>
          <w:b/>
          <w:i/>
        </w:rPr>
        <w:t xml:space="preserve"> </w:t>
      </w:r>
      <w:r>
        <w:rPr>
          <w:b/>
          <w:i/>
        </w:rPr>
        <w:t>базируется на циклах Б.2 курса 1,2,3 базовой и в</w:t>
      </w:r>
      <w:r>
        <w:rPr>
          <w:b/>
          <w:i/>
        </w:rPr>
        <w:t>а</w:t>
      </w:r>
      <w:r>
        <w:rPr>
          <w:b/>
          <w:i/>
        </w:rPr>
        <w:t>риативных частях.</w:t>
      </w:r>
      <w:r w:rsidR="00BE436B" w:rsidRPr="00717CFA">
        <w:rPr>
          <w:b/>
          <w:i/>
        </w:rPr>
        <w:t xml:space="preserve">  </w:t>
      </w:r>
    </w:p>
    <w:p w:rsidR="00A0778C" w:rsidRPr="00375876" w:rsidRDefault="002B094D" w:rsidP="00375876">
      <w:pPr>
        <w:jc w:val="both"/>
        <w:rPr>
          <w:b/>
        </w:rPr>
      </w:pPr>
      <w:r w:rsidRPr="00375876">
        <w:br w:type="page"/>
      </w:r>
      <w:proofErr w:type="gramStart"/>
      <w:r w:rsidR="00730F98" w:rsidRPr="00375876">
        <w:rPr>
          <w:b/>
          <w:caps/>
        </w:rPr>
        <w:lastRenderedPageBreak/>
        <w:t>Компетенции обучающегося, формир</w:t>
      </w:r>
      <w:r w:rsidR="009D30DD" w:rsidRPr="00375876">
        <w:rPr>
          <w:b/>
          <w:caps/>
        </w:rPr>
        <w:t>уемые в результате</w:t>
      </w:r>
      <w:r w:rsidR="00730F98" w:rsidRPr="00375876">
        <w:rPr>
          <w:b/>
          <w:caps/>
        </w:rPr>
        <w:t xml:space="preserve"> освоения </w:t>
      </w:r>
      <w:r w:rsidR="009D30DD" w:rsidRPr="00375876">
        <w:rPr>
          <w:b/>
          <w:caps/>
        </w:rPr>
        <w:t xml:space="preserve"> </w:t>
      </w:r>
      <w:r w:rsidR="00730F98" w:rsidRPr="00375876">
        <w:rPr>
          <w:b/>
          <w:caps/>
        </w:rPr>
        <w:t>дисциплины</w:t>
      </w:r>
      <w:proofErr w:type="gramEnd"/>
    </w:p>
    <w:p w:rsidR="00F543CF" w:rsidRDefault="00F543CF" w:rsidP="009D30DD">
      <w:pPr>
        <w:ind w:left="360"/>
        <w:jc w:val="both"/>
      </w:pPr>
    </w:p>
    <w:p w:rsidR="003C57A7" w:rsidRPr="005F4CA1" w:rsidRDefault="009D30DD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 xml:space="preserve">Освоение дисциплины </w:t>
      </w:r>
      <w:r w:rsidR="00070807">
        <w:rPr>
          <w:b/>
          <w:sz w:val="26"/>
          <w:szCs w:val="26"/>
        </w:rPr>
        <w:t>Задачи квантовой физики</w:t>
      </w:r>
      <w:r w:rsidR="000B3D9D" w:rsidRPr="005F4CA1">
        <w:rPr>
          <w:b/>
          <w:i/>
        </w:rPr>
        <w:t xml:space="preserve"> </w:t>
      </w:r>
      <w:r w:rsidRPr="005F4CA1">
        <w:rPr>
          <w:b/>
          <w:i/>
        </w:rPr>
        <w:t xml:space="preserve">направлено на формирование </w:t>
      </w:r>
      <w:r w:rsidR="003C57A7" w:rsidRPr="005F4CA1">
        <w:rPr>
          <w:b/>
          <w:i/>
        </w:rPr>
        <w:t>сл</w:t>
      </w:r>
      <w:r w:rsidR="003C57A7" w:rsidRPr="005F4CA1">
        <w:rPr>
          <w:b/>
          <w:i/>
        </w:rPr>
        <w:t>е</w:t>
      </w:r>
      <w:r w:rsidR="003C57A7" w:rsidRPr="005F4CA1">
        <w:rPr>
          <w:b/>
          <w:i/>
        </w:rPr>
        <w:t xml:space="preserve">дующих </w:t>
      </w:r>
      <w:r w:rsidR="00536B0D" w:rsidRPr="005F4CA1">
        <w:rPr>
          <w:b/>
          <w:i/>
        </w:rPr>
        <w:t xml:space="preserve"> общекультурных и общепрофессиональных интегральных </w:t>
      </w:r>
      <w:r w:rsidRPr="005F4CA1">
        <w:rPr>
          <w:b/>
          <w:i/>
        </w:rPr>
        <w:t xml:space="preserve">компетенций </w:t>
      </w:r>
      <w:r w:rsidR="003E396C" w:rsidRPr="005F4CA1">
        <w:rPr>
          <w:b/>
          <w:i/>
        </w:rPr>
        <w:t>бак</w:t>
      </w:r>
      <w:r w:rsidR="003E396C" w:rsidRPr="005F4CA1">
        <w:rPr>
          <w:b/>
          <w:i/>
        </w:rPr>
        <w:t>а</w:t>
      </w:r>
      <w:r w:rsidR="003E396C" w:rsidRPr="005F4CA1">
        <w:rPr>
          <w:b/>
          <w:i/>
        </w:rPr>
        <w:t>лавр</w:t>
      </w:r>
      <w:r w:rsidRPr="005F4CA1">
        <w:rPr>
          <w:b/>
          <w:i/>
        </w:rPr>
        <w:t>а</w:t>
      </w:r>
      <w:r w:rsidR="003C57A7" w:rsidRPr="005F4CA1">
        <w:rPr>
          <w:b/>
          <w:i/>
        </w:rPr>
        <w:t>:</w:t>
      </w:r>
    </w:p>
    <w:p w:rsidR="00C52500" w:rsidRPr="005F4CA1" w:rsidRDefault="00C52500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>а) общекультурные</w:t>
      </w:r>
      <w:r w:rsidR="008E3887" w:rsidRPr="005F4CA1">
        <w:rPr>
          <w:b/>
          <w:i/>
        </w:rPr>
        <w:t xml:space="preserve"> (ОК)</w:t>
      </w:r>
      <w:r w:rsidRPr="005F4CA1">
        <w:rPr>
          <w:b/>
          <w:i/>
        </w:rPr>
        <w:t>:</w:t>
      </w:r>
    </w:p>
    <w:p w:rsidR="007929E9" w:rsidRPr="002530B1" w:rsidRDefault="008630B6" w:rsidP="005F7A3D">
      <w:pPr>
        <w:numPr>
          <w:ilvl w:val="0"/>
          <w:numId w:val="3"/>
        </w:numPr>
        <w:jc w:val="both"/>
      </w:pPr>
      <w:r>
        <w:t>способность</w:t>
      </w:r>
      <w:r w:rsidR="007929E9" w:rsidRPr="002530B1">
        <w:t xml:space="preserve"> анализировать научные проблемы и физические процессы, использовать на практике фундаментальные знания, полученные в области естес</w:t>
      </w:r>
      <w:r w:rsidR="00A15FC0" w:rsidRPr="002530B1">
        <w:t>твенных и гуманитарных наук (ОК-1</w:t>
      </w:r>
      <w:r w:rsidR="007929E9" w:rsidRPr="002530B1">
        <w:t>);</w:t>
      </w:r>
    </w:p>
    <w:p w:rsidR="00C52500" w:rsidRPr="002530B1" w:rsidRDefault="008630B6" w:rsidP="005F7A3D">
      <w:pPr>
        <w:numPr>
          <w:ilvl w:val="0"/>
          <w:numId w:val="3"/>
        </w:numPr>
        <w:jc w:val="both"/>
      </w:pPr>
      <w:proofErr w:type="gramStart"/>
      <w:r>
        <w:t>способность</w:t>
      </w:r>
      <w:r w:rsidR="00AD263E" w:rsidRPr="002530B1">
        <w:t xml:space="preserve"> осваивать новые проблематику, терминологию, методологию и овладев</w:t>
      </w:r>
      <w:r w:rsidR="00BB693F">
        <w:t>ать научными знаниями, владеть</w:t>
      </w:r>
      <w:r w:rsidR="00AD263E" w:rsidRPr="002530B1">
        <w:t xml:space="preserve"> навыками самостоятельного обучения</w:t>
      </w:r>
      <w:r w:rsidR="002D6C58">
        <w:t xml:space="preserve"> </w:t>
      </w:r>
      <w:r w:rsidR="00A67EC3" w:rsidRPr="002530B1">
        <w:t>(ОК-2)</w:t>
      </w:r>
      <w:r w:rsidR="00AD263E" w:rsidRPr="002530B1">
        <w:t>;</w:t>
      </w:r>
      <w:proofErr w:type="gramEnd"/>
    </w:p>
    <w:p w:rsidR="00AD263E" w:rsidRPr="002F21EE" w:rsidRDefault="008630B6" w:rsidP="005F7A3D">
      <w:pPr>
        <w:numPr>
          <w:ilvl w:val="0"/>
          <w:numId w:val="3"/>
        </w:numPr>
        <w:jc w:val="both"/>
      </w:pPr>
      <w:r>
        <w:t>способность</w:t>
      </w:r>
      <w:r w:rsidR="00A67EC3" w:rsidRPr="002530B1">
        <w:t xml:space="preserve"> логически точно, аргументировано </w:t>
      </w:r>
      <w:r w:rsidR="00061B6E" w:rsidRPr="002530B1">
        <w:t xml:space="preserve">и ясно </w:t>
      </w:r>
      <w:proofErr w:type="gramStart"/>
      <w:r w:rsidR="00A67EC3" w:rsidRPr="002530B1">
        <w:t>формулировать</w:t>
      </w:r>
      <w:proofErr w:type="gramEnd"/>
      <w:r w:rsidR="00A67EC3" w:rsidRPr="002530B1">
        <w:t xml:space="preserve"> свою точку зр</w:t>
      </w:r>
      <w:r w:rsidR="00A67EC3" w:rsidRPr="002530B1">
        <w:t>е</w:t>
      </w:r>
      <w:r w:rsidR="00A67EC3" w:rsidRPr="002530B1">
        <w:t>ния</w:t>
      </w:r>
      <w:r w:rsidR="00A67EC3" w:rsidRPr="002F21EE">
        <w:t>, владе</w:t>
      </w:r>
      <w:r w:rsidR="00AE281E" w:rsidRPr="002F21EE">
        <w:t>ть</w:t>
      </w:r>
      <w:r w:rsidR="00A67EC3" w:rsidRPr="002F21EE">
        <w:t xml:space="preserve"> навыками научной и общекультурной дискуссией (ОК-3)</w:t>
      </w:r>
      <w:r w:rsidR="00585A93" w:rsidRPr="002F21EE">
        <w:t>;</w:t>
      </w:r>
    </w:p>
    <w:p w:rsidR="00A67EC3" w:rsidRDefault="009F7291" w:rsidP="005F7A3D">
      <w:pPr>
        <w:numPr>
          <w:ilvl w:val="0"/>
          <w:numId w:val="3"/>
        </w:numPr>
        <w:jc w:val="both"/>
      </w:pPr>
      <w:r w:rsidRPr="002530B1">
        <w:t>готовность к творчес</w:t>
      </w:r>
      <w:r w:rsidR="008D026F" w:rsidRPr="002530B1">
        <w:t>кому взаимодействию с коллегами по работе и научн</w:t>
      </w:r>
      <w:r w:rsidR="00585A93">
        <w:t>ы</w:t>
      </w:r>
      <w:r w:rsidR="008D026F" w:rsidRPr="002530B1">
        <w:t>м коллект</w:t>
      </w:r>
      <w:r w:rsidR="008D026F" w:rsidRPr="002530B1">
        <w:t>и</w:t>
      </w:r>
      <w:r w:rsidR="008D026F" w:rsidRPr="002530B1">
        <w:t>в</w:t>
      </w:r>
      <w:r w:rsidR="00585A93">
        <w:t>ом</w:t>
      </w:r>
      <w:r w:rsidR="008D026F" w:rsidRPr="002530B1">
        <w:t>, способность и умение выстраивать межличностное взаимодействие, соблюдая ув</w:t>
      </w:r>
      <w:r w:rsidR="008D026F" w:rsidRPr="002530B1">
        <w:t>а</w:t>
      </w:r>
      <w:r w:rsidR="008D026F" w:rsidRPr="002530B1">
        <w:t>жение к товарищам и проявляя терпимость к иным точкам зрения (ОК-4)</w:t>
      </w:r>
      <w:r w:rsidR="00585A93">
        <w:t>;</w:t>
      </w:r>
    </w:p>
    <w:p w:rsidR="008E3887" w:rsidRDefault="008E3887" w:rsidP="008E3887">
      <w:pPr>
        <w:ind w:left="360"/>
        <w:jc w:val="both"/>
      </w:pPr>
      <w:r>
        <w:t>б) профессиональные (ПК)</w:t>
      </w:r>
      <w:r w:rsidR="008B477D">
        <w:t>:</w:t>
      </w:r>
    </w:p>
    <w:p w:rsidR="008B477D" w:rsidRDefault="008630B6" w:rsidP="005F7A3D">
      <w:pPr>
        <w:numPr>
          <w:ilvl w:val="0"/>
          <w:numId w:val="4"/>
        </w:numPr>
        <w:jc w:val="both"/>
      </w:pPr>
      <w:r>
        <w:t>способность</w:t>
      </w:r>
      <w:r w:rsidR="006735B2">
        <w:t xml:space="preserve">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</w:t>
      </w:r>
      <w:r w:rsidR="00842B04">
        <w:t>теоретическая физика, электродинамика, квантовая механика, статистическая физика, высшая математика (ПК-1)</w:t>
      </w:r>
      <w:r w:rsidR="00606116">
        <w:t>;</w:t>
      </w:r>
    </w:p>
    <w:p w:rsidR="00606116" w:rsidRDefault="00606116" w:rsidP="005F7A3D">
      <w:pPr>
        <w:numPr>
          <w:ilvl w:val="0"/>
          <w:numId w:val="4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842B04" w:rsidRDefault="008630B6" w:rsidP="005F7A3D">
      <w:pPr>
        <w:numPr>
          <w:ilvl w:val="0"/>
          <w:numId w:val="4"/>
        </w:numPr>
        <w:jc w:val="both"/>
      </w:pPr>
      <w:r>
        <w:t>способность</w:t>
      </w:r>
      <w:r w:rsidR="00842B04">
        <w:t xml:space="preserve"> понимать сущность задач, поставленных в ходе профессиональной деятел</w:t>
      </w:r>
      <w:r w:rsidR="00842B04">
        <w:t>ь</w:t>
      </w:r>
      <w:r w:rsidR="00842B04">
        <w:t>ности, использовать соответствующий физико-мате</w:t>
      </w:r>
      <w:r w:rsidR="009853F1">
        <w:t>матически</w:t>
      </w:r>
      <w:r w:rsidR="00B86BEC">
        <w:t>й аппарат для их описания и решения (ПК-3);</w:t>
      </w:r>
    </w:p>
    <w:p w:rsidR="00B86BEC" w:rsidRDefault="008630B6" w:rsidP="005F7A3D">
      <w:pPr>
        <w:numPr>
          <w:ilvl w:val="0"/>
          <w:numId w:val="4"/>
        </w:numPr>
        <w:jc w:val="both"/>
      </w:pPr>
      <w:r>
        <w:t>способность</w:t>
      </w:r>
      <w:r w:rsidR="005F7915">
        <w:t xml:space="preserve">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FA0D2C" w:rsidRDefault="00FA0D2C" w:rsidP="005F7A3D">
      <w:pPr>
        <w:numPr>
          <w:ilvl w:val="0"/>
          <w:numId w:val="4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5F7915" w:rsidRDefault="00C567C3" w:rsidP="005F7A3D">
      <w:pPr>
        <w:numPr>
          <w:ilvl w:val="0"/>
          <w:numId w:val="4"/>
        </w:numPr>
        <w:jc w:val="both"/>
      </w:pPr>
      <w:r>
        <w:t>способность</w:t>
      </w:r>
      <w:r w:rsidR="00A06B0C">
        <w:t xml:space="preserve"> представлять результаты собственной деятельности с использованием с</w:t>
      </w:r>
      <w:r w:rsidR="00A06B0C">
        <w:t>о</w:t>
      </w:r>
      <w:r w:rsidR="00A06B0C">
        <w:t>временных средств, ориентируясь на потребности аудитории, в том числе в форме отч</w:t>
      </w:r>
      <w:r w:rsidR="00A06B0C">
        <w:t>е</w:t>
      </w:r>
      <w:r w:rsidR="00A06B0C">
        <w:t>тов, презентаций, докладов (ПК-</w:t>
      </w:r>
      <w:r w:rsidR="00FA0D2C">
        <w:t>6</w:t>
      </w:r>
      <w:r w:rsidR="00A06B0C">
        <w:t>);</w:t>
      </w:r>
    </w:p>
    <w:p w:rsidR="00B37039" w:rsidRDefault="00B37039" w:rsidP="005F7A3D">
      <w:pPr>
        <w:numPr>
          <w:ilvl w:val="0"/>
          <w:numId w:val="4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</w:t>
      </w:r>
      <w:r w:rsidR="00477DC8">
        <w:t xml:space="preserve"> (ПК-7);</w:t>
      </w:r>
    </w:p>
    <w:p w:rsidR="00375876" w:rsidRPr="00375876" w:rsidRDefault="00375876" w:rsidP="00375876">
      <w:pPr>
        <w:jc w:val="both"/>
      </w:pPr>
    </w:p>
    <w:p w:rsidR="0085727B" w:rsidRPr="00375876" w:rsidRDefault="0085727B" w:rsidP="005F7A3D">
      <w:pPr>
        <w:numPr>
          <w:ilvl w:val="0"/>
          <w:numId w:val="1"/>
        </w:numPr>
        <w:jc w:val="both"/>
        <w:rPr>
          <w:b/>
        </w:rPr>
      </w:pPr>
      <w:r>
        <w:rPr>
          <w:b/>
          <w:caps/>
        </w:rPr>
        <w:t xml:space="preserve">конкретные Знания, умения и навыки, формируемые </w:t>
      </w:r>
      <w:r w:rsidRPr="00375876">
        <w:rPr>
          <w:b/>
          <w:caps/>
        </w:rPr>
        <w:t>в резул</w:t>
      </w:r>
      <w:r w:rsidRPr="00375876">
        <w:rPr>
          <w:b/>
          <w:caps/>
        </w:rPr>
        <w:t>ь</w:t>
      </w:r>
      <w:r w:rsidRPr="00375876">
        <w:rPr>
          <w:b/>
          <w:caps/>
        </w:rPr>
        <w:t>тате освоения  дисциплины</w:t>
      </w:r>
    </w:p>
    <w:p w:rsidR="00F543CF" w:rsidRDefault="00F543CF" w:rsidP="003B2C3F">
      <w:pPr>
        <w:jc w:val="both"/>
      </w:pPr>
    </w:p>
    <w:p w:rsidR="00536B0D" w:rsidRPr="00B31745" w:rsidRDefault="00536B0D" w:rsidP="00CB52C4">
      <w:pPr>
        <w:jc w:val="both"/>
        <w:outlineLvl w:val="0"/>
        <w:rPr>
          <w:b/>
        </w:rPr>
      </w:pPr>
      <w:r w:rsidRPr="00B31745">
        <w:rPr>
          <w:b/>
        </w:rPr>
        <w:t xml:space="preserve">В результате освоения </w:t>
      </w:r>
      <w:r w:rsidRPr="008E599F">
        <w:rPr>
          <w:b/>
        </w:rPr>
        <w:t>дисциплины</w:t>
      </w:r>
      <w:r w:rsidR="00B31745" w:rsidRPr="008E599F">
        <w:rPr>
          <w:b/>
          <w:sz w:val="26"/>
          <w:szCs w:val="26"/>
        </w:rPr>
        <w:t xml:space="preserve"> </w:t>
      </w:r>
      <w:r w:rsidR="008E599F">
        <w:rPr>
          <w:b/>
          <w:sz w:val="26"/>
          <w:szCs w:val="26"/>
        </w:rPr>
        <w:t>«</w:t>
      </w:r>
      <w:r w:rsidR="00E47FBF">
        <w:rPr>
          <w:b/>
          <w:sz w:val="26"/>
          <w:szCs w:val="26"/>
        </w:rPr>
        <w:t>Задачи квантовой физики</w:t>
      </w:r>
      <w:r w:rsidR="008E599F">
        <w:rPr>
          <w:b/>
          <w:sz w:val="26"/>
          <w:szCs w:val="26"/>
        </w:rPr>
        <w:t>»</w:t>
      </w:r>
      <w:r w:rsidR="008E599F" w:rsidRPr="008E599F">
        <w:rPr>
          <w:b/>
          <w:sz w:val="26"/>
          <w:szCs w:val="26"/>
        </w:rPr>
        <w:t xml:space="preserve"> </w:t>
      </w:r>
      <w:proofErr w:type="gramStart"/>
      <w:r w:rsidRPr="008E599F">
        <w:rPr>
          <w:b/>
        </w:rPr>
        <w:t>обучающийся</w:t>
      </w:r>
      <w:proofErr w:type="gramEnd"/>
      <w:r w:rsidRPr="00B31745">
        <w:rPr>
          <w:b/>
        </w:rPr>
        <w:t xml:space="preserve"> должен:</w:t>
      </w:r>
    </w:p>
    <w:p w:rsidR="00F543CF" w:rsidRDefault="00F543CF" w:rsidP="003B2C3F">
      <w:pPr>
        <w:jc w:val="both"/>
      </w:pPr>
    </w:p>
    <w:p w:rsidR="00536B0D" w:rsidRDefault="00536B0D" w:rsidP="005F7A3D">
      <w:pPr>
        <w:numPr>
          <w:ilvl w:val="1"/>
          <w:numId w:val="2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Знать:</w:t>
      </w:r>
    </w:p>
    <w:p w:rsidR="009E0F9D" w:rsidRDefault="009E0F9D" w:rsidP="005F7A3D">
      <w:pPr>
        <w:numPr>
          <w:ilvl w:val="0"/>
          <w:numId w:val="8"/>
        </w:numPr>
        <w:jc w:val="both"/>
      </w:pPr>
      <w:r>
        <w:t>ф</w:t>
      </w:r>
      <w:r w:rsidRPr="009E0F9D">
        <w:t xml:space="preserve">ундаментальные </w:t>
      </w:r>
      <w:r>
        <w:t xml:space="preserve">понятия, </w:t>
      </w:r>
      <w:r w:rsidRPr="009E0F9D">
        <w:t>законы</w:t>
      </w:r>
      <w:r>
        <w:t>,</w:t>
      </w:r>
      <w:r w:rsidR="00E95A48">
        <w:t xml:space="preserve"> теории </w:t>
      </w:r>
      <w:r w:rsidR="008B308B">
        <w:t>классической и современной физики;</w:t>
      </w:r>
    </w:p>
    <w:p w:rsidR="00E95A48" w:rsidRDefault="008E599F" w:rsidP="005F7A3D">
      <w:pPr>
        <w:numPr>
          <w:ilvl w:val="0"/>
          <w:numId w:val="7"/>
        </w:numPr>
        <w:jc w:val="both"/>
      </w:pPr>
      <w:r>
        <w:t>порядки численных</w:t>
      </w:r>
      <w:r w:rsidR="004E3DCA">
        <w:t xml:space="preserve"> величин, характерные для различных разделов физики;</w:t>
      </w:r>
    </w:p>
    <w:p w:rsidR="00EF4CBD" w:rsidRPr="00081FFD" w:rsidRDefault="008E599F" w:rsidP="005F7A3D">
      <w:pPr>
        <w:numPr>
          <w:ilvl w:val="0"/>
          <w:numId w:val="6"/>
        </w:numPr>
        <w:jc w:val="both"/>
      </w:pPr>
      <w:r>
        <w:t xml:space="preserve">современные </w:t>
      </w:r>
      <w:r w:rsidR="00EF4CBD" w:rsidRPr="00081FFD">
        <w:t>проблемы физики, химии, математики;</w:t>
      </w:r>
    </w:p>
    <w:p w:rsidR="00070807" w:rsidRDefault="00070807" w:rsidP="005F7A3D">
      <w:pPr>
        <w:pStyle w:val="af"/>
        <w:numPr>
          <w:ilvl w:val="0"/>
          <w:numId w:val="6"/>
        </w:numPr>
        <w:spacing w:after="0" w:line="240" w:lineRule="auto"/>
        <w:jc w:val="both"/>
      </w:pPr>
      <w:r>
        <w:t>основные явления, наблюдаемые при взаимодействии лазерного излучения диапазона с веществом, и экспериментальные физические методы, разработанные на их базе;</w:t>
      </w:r>
    </w:p>
    <w:p w:rsidR="00070807" w:rsidRDefault="00070807" w:rsidP="005F7A3D">
      <w:pPr>
        <w:pStyle w:val="af"/>
        <w:numPr>
          <w:ilvl w:val="0"/>
          <w:numId w:val="6"/>
        </w:numPr>
        <w:spacing w:after="0" w:line="240" w:lineRule="auto"/>
        <w:jc w:val="both"/>
      </w:pPr>
      <w:r>
        <w:t xml:space="preserve">экспериментальные </w:t>
      </w:r>
      <w:proofErr w:type="gramStart"/>
      <w:r>
        <w:t>факты</w:t>
      </w:r>
      <w:proofErr w:type="gramEnd"/>
      <w:r>
        <w:t xml:space="preserve"> лежащие в основе физики взаимодействия лазерного излучения с веществом;</w:t>
      </w:r>
    </w:p>
    <w:p w:rsidR="00536B0D" w:rsidRDefault="00536B0D" w:rsidP="005F7A3D">
      <w:pPr>
        <w:numPr>
          <w:ilvl w:val="1"/>
          <w:numId w:val="2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lastRenderedPageBreak/>
        <w:t>Уметь:</w:t>
      </w:r>
    </w:p>
    <w:p w:rsidR="00F543CF" w:rsidRDefault="009E5AB6" w:rsidP="005F7A3D">
      <w:pPr>
        <w:numPr>
          <w:ilvl w:val="0"/>
          <w:numId w:val="5"/>
        </w:numPr>
        <w:jc w:val="both"/>
      </w:pPr>
      <w:r w:rsidRPr="009E5AB6">
        <w:t xml:space="preserve">абстрагироваться от </w:t>
      </w:r>
      <w:proofErr w:type="gramStart"/>
      <w:r w:rsidRPr="009E5AB6">
        <w:t>несущественного</w:t>
      </w:r>
      <w:proofErr w:type="gramEnd"/>
      <w:r w:rsidRPr="009E5AB6">
        <w:t xml:space="preserve"> при моделировании реальных физических ситу</w:t>
      </w:r>
      <w:r w:rsidRPr="009E5AB6">
        <w:t>а</w:t>
      </w:r>
      <w:r w:rsidRPr="009E5AB6">
        <w:t>ций;</w:t>
      </w:r>
    </w:p>
    <w:p w:rsidR="00502F40" w:rsidRPr="009E5AB6" w:rsidRDefault="00502F40" w:rsidP="005F7A3D">
      <w:pPr>
        <w:numPr>
          <w:ilvl w:val="0"/>
          <w:numId w:val="5"/>
        </w:numPr>
        <w:jc w:val="both"/>
      </w:pPr>
      <w:r>
        <w:t>п</w:t>
      </w:r>
      <w:r w:rsidR="006344B7">
        <w:t>ользоваться своими знаниями для решения фундаментальных и прикладных задач и технологических задач;</w:t>
      </w:r>
    </w:p>
    <w:p w:rsidR="00F543CF" w:rsidRDefault="00300C54" w:rsidP="005F7A3D">
      <w:pPr>
        <w:numPr>
          <w:ilvl w:val="0"/>
          <w:numId w:val="5"/>
        </w:numPr>
        <w:jc w:val="both"/>
      </w:pPr>
      <w:r w:rsidRPr="00300C54">
        <w:t>делать правильные выводы из сопоставления результатов теории и эксперимента;</w:t>
      </w:r>
    </w:p>
    <w:p w:rsidR="00461644" w:rsidRDefault="00461644" w:rsidP="005F7A3D">
      <w:pPr>
        <w:numPr>
          <w:ilvl w:val="0"/>
          <w:numId w:val="5"/>
        </w:numPr>
        <w:jc w:val="both"/>
      </w:pPr>
      <w:r>
        <w:t>производить численные оценки по порядку величины;</w:t>
      </w:r>
    </w:p>
    <w:p w:rsidR="00461644" w:rsidRDefault="00992F75" w:rsidP="005F7A3D">
      <w:pPr>
        <w:numPr>
          <w:ilvl w:val="0"/>
          <w:numId w:val="5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992F75" w:rsidRDefault="00F9404A" w:rsidP="005F7A3D">
      <w:pPr>
        <w:numPr>
          <w:ilvl w:val="0"/>
          <w:numId w:val="5"/>
        </w:numPr>
        <w:jc w:val="both"/>
      </w:pPr>
      <w:r>
        <w:t>видеть в технических задачах физическое содержание;</w:t>
      </w:r>
    </w:p>
    <w:p w:rsidR="00F53D95" w:rsidRDefault="00F53D95" w:rsidP="005F7A3D">
      <w:pPr>
        <w:numPr>
          <w:ilvl w:val="0"/>
          <w:numId w:val="5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F53D95" w:rsidRDefault="00FD5191" w:rsidP="005F7A3D">
      <w:pPr>
        <w:numPr>
          <w:ilvl w:val="0"/>
          <w:numId w:val="5"/>
        </w:numPr>
        <w:jc w:val="both"/>
      </w:pPr>
      <w:r>
        <w:t>получать наилучшие значения измеряемых величин и правильно оценить степень их достоверности</w:t>
      </w:r>
      <w:r w:rsidR="003D29BC">
        <w:t>;</w:t>
      </w:r>
    </w:p>
    <w:p w:rsidR="007A0E0F" w:rsidRDefault="007A0E0F" w:rsidP="005F7A3D">
      <w:pPr>
        <w:numPr>
          <w:ilvl w:val="0"/>
          <w:numId w:val="5"/>
        </w:numPr>
        <w:jc w:val="both"/>
      </w:pPr>
      <w:r>
        <w:t>работать на современном, в том числе и уникальном экспериментальном оборудовании;</w:t>
      </w:r>
    </w:p>
    <w:p w:rsidR="003D29BC" w:rsidRPr="00300C54" w:rsidRDefault="003D29BC" w:rsidP="005F7A3D">
      <w:pPr>
        <w:numPr>
          <w:ilvl w:val="0"/>
          <w:numId w:val="5"/>
        </w:numPr>
        <w:jc w:val="both"/>
      </w:pPr>
      <w:r>
        <w:t>эффективно использовать информационные технологии и компьютерную технику</w:t>
      </w:r>
      <w:r w:rsidR="00E47270">
        <w:t xml:space="preserve"> для достижения необходимых</w:t>
      </w:r>
      <w:r w:rsidR="007C5477">
        <w:t xml:space="preserve"> теоретических и прикладных результатов.</w:t>
      </w:r>
    </w:p>
    <w:p w:rsidR="00536B0D" w:rsidRDefault="00F543CF" w:rsidP="005F7A3D">
      <w:pPr>
        <w:numPr>
          <w:ilvl w:val="1"/>
          <w:numId w:val="2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>
        <w:rPr>
          <w:b/>
        </w:rPr>
        <w:t xml:space="preserve"> В</w:t>
      </w:r>
      <w:r w:rsidR="00536B0D" w:rsidRPr="00375876">
        <w:rPr>
          <w:b/>
        </w:rPr>
        <w:t>ладеть:</w:t>
      </w:r>
    </w:p>
    <w:p w:rsidR="00CB52C4" w:rsidRDefault="00DC1AE3" w:rsidP="005F7A3D">
      <w:pPr>
        <w:numPr>
          <w:ilvl w:val="0"/>
          <w:numId w:val="9"/>
        </w:numPr>
        <w:jc w:val="both"/>
      </w:pPr>
      <w:r>
        <w:t>навыками освоения большого объема информации;</w:t>
      </w:r>
    </w:p>
    <w:p w:rsidR="000361FB" w:rsidRDefault="000361FB" w:rsidP="005F7A3D">
      <w:pPr>
        <w:numPr>
          <w:ilvl w:val="0"/>
          <w:numId w:val="9"/>
        </w:numPr>
        <w:jc w:val="both"/>
      </w:pPr>
      <w:r>
        <w:t>навыками самос</w:t>
      </w:r>
      <w:r w:rsidR="00823AB2">
        <w:t>тоятельной работы в лаборатории и</w:t>
      </w:r>
      <w:r>
        <w:t xml:space="preserve"> Интернете;</w:t>
      </w:r>
    </w:p>
    <w:p w:rsidR="00DC1AE3" w:rsidRDefault="006B478C" w:rsidP="005F7A3D">
      <w:pPr>
        <w:numPr>
          <w:ilvl w:val="0"/>
          <w:numId w:val="9"/>
        </w:numPr>
        <w:jc w:val="both"/>
      </w:pPr>
      <w:r>
        <w:t>культурой постановки и моделирования физических задач;</w:t>
      </w:r>
    </w:p>
    <w:p w:rsidR="006B478C" w:rsidRDefault="00EE40FA" w:rsidP="005F7A3D">
      <w:pPr>
        <w:numPr>
          <w:ilvl w:val="0"/>
          <w:numId w:val="9"/>
        </w:numPr>
        <w:jc w:val="both"/>
      </w:pPr>
      <w:r>
        <w:t>навыками грамотной обработки результатов опыта и сопоставления с теоретическими данными</w:t>
      </w:r>
      <w:r w:rsidR="00472361">
        <w:t>;</w:t>
      </w:r>
    </w:p>
    <w:p w:rsidR="00472361" w:rsidRDefault="00345CCF" w:rsidP="005F7A3D">
      <w:pPr>
        <w:numPr>
          <w:ilvl w:val="0"/>
          <w:numId w:val="9"/>
        </w:numPr>
        <w:jc w:val="both"/>
      </w:pPr>
      <w:r>
        <w:t>практикой исследования и решения теоретических и прикладных задач;</w:t>
      </w:r>
    </w:p>
    <w:p w:rsidR="00070807" w:rsidRDefault="00070807" w:rsidP="005F7A3D">
      <w:pPr>
        <w:pStyle w:val="af"/>
        <w:numPr>
          <w:ilvl w:val="0"/>
          <w:numId w:val="9"/>
        </w:numPr>
        <w:spacing w:after="0" w:line="240" w:lineRule="auto"/>
        <w:jc w:val="both"/>
      </w:pPr>
      <w:r>
        <w:t>навыками теоретического анализа реальных задач, связанных с явлениями, возникающими при взаимодействии лазерного излучения оптического диапазона с веществом;</w:t>
      </w:r>
    </w:p>
    <w:p w:rsidR="00265287" w:rsidRDefault="00265287" w:rsidP="00265287">
      <w:pPr>
        <w:ind w:left="360"/>
        <w:jc w:val="both"/>
      </w:pPr>
    </w:p>
    <w:p w:rsidR="009D30DD" w:rsidRPr="00375876" w:rsidRDefault="00375876" w:rsidP="005F7A3D">
      <w:pPr>
        <w:numPr>
          <w:ilvl w:val="0"/>
          <w:numId w:val="1"/>
        </w:numPr>
        <w:jc w:val="both"/>
        <w:rPr>
          <w:b/>
        </w:rPr>
      </w:pPr>
      <w:r>
        <w:rPr>
          <w:b/>
          <w:caps/>
        </w:rPr>
        <w:t>Структура и содержание дисциплины</w:t>
      </w:r>
    </w:p>
    <w:p w:rsidR="00375876" w:rsidRDefault="00375876" w:rsidP="005F7A3D">
      <w:pPr>
        <w:numPr>
          <w:ilvl w:val="1"/>
          <w:numId w:val="1"/>
        </w:numPr>
        <w:jc w:val="both"/>
        <w:rPr>
          <w:b/>
        </w:rPr>
      </w:pPr>
      <w:r w:rsidRPr="00375876">
        <w:rPr>
          <w:b/>
        </w:rPr>
        <w:t>Структура дисциплины</w:t>
      </w:r>
    </w:p>
    <w:p w:rsidR="00375876" w:rsidRPr="00375876" w:rsidRDefault="00375876" w:rsidP="00CB52C4">
      <w:pPr>
        <w:jc w:val="both"/>
        <w:outlineLvl w:val="0"/>
        <w:rPr>
          <w:b/>
        </w:rPr>
      </w:pPr>
      <w:r w:rsidRPr="00375876">
        <w:rPr>
          <w:b/>
        </w:rPr>
        <w:t>П</w:t>
      </w:r>
      <w:r>
        <w:rPr>
          <w:b/>
        </w:rPr>
        <w:t>еречень разделов дисциплины и распределение времени по темам</w:t>
      </w:r>
    </w:p>
    <w:p w:rsidR="00375876" w:rsidRPr="00B45566" w:rsidRDefault="00375876" w:rsidP="00B45566">
      <w:pPr>
        <w:ind w:left="567"/>
        <w:jc w:val="both"/>
        <w:rPr>
          <w:sz w:val="18"/>
          <w:szCs w:val="18"/>
        </w:rPr>
      </w:pPr>
    </w:p>
    <w:tbl>
      <w:tblPr>
        <w:tblW w:w="0" w:type="auto"/>
        <w:jc w:val="center"/>
        <w:tblInd w:w="-3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7"/>
        <w:gridCol w:w="2580"/>
      </w:tblGrid>
      <w:tr w:rsidR="00375876" w:rsidRPr="00375876" w:rsidTr="004269BF">
        <w:trPr>
          <w:jc w:val="center"/>
        </w:trPr>
        <w:tc>
          <w:tcPr>
            <w:tcW w:w="6597" w:type="dxa"/>
          </w:tcPr>
          <w:p w:rsidR="00375876" w:rsidRPr="00375876" w:rsidRDefault="00375876" w:rsidP="00316B41">
            <w:pPr>
              <w:spacing w:line="360" w:lineRule="auto"/>
              <w:ind w:right="-6"/>
              <w:jc w:val="center"/>
            </w:pPr>
            <w:r w:rsidRPr="00375876">
              <w:t>№ темы и название</w:t>
            </w:r>
          </w:p>
        </w:tc>
        <w:tc>
          <w:tcPr>
            <w:tcW w:w="2580" w:type="dxa"/>
          </w:tcPr>
          <w:p w:rsidR="00375876" w:rsidRPr="00375876" w:rsidRDefault="00375876" w:rsidP="00316B41">
            <w:pPr>
              <w:spacing w:line="360" w:lineRule="auto"/>
              <w:ind w:right="-6"/>
            </w:pPr>
            <w:r w:rsidRPr="00375876">
              <w:t>Количество часов</w:t>
            </w:r>
          </w:p>
        </w:tc>
      </w:tr>
      <w:tr w:rsidR="00070807" w:rsidRPr="00CC65B2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r w:rsidRPr="00070807">
              <w:t>1. Основные понятия квантовой механики.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4</w:t>
            </w:r>
          </w:p>
        </w:tc>
      </w:tr>
      <w:tr w:rsidR="00070807" w:rsidRPr="00CC65B2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r w:rsidRPr="00070807">
              <w:t>2.  Резонансные процессы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</w:tr>
      <w:tr w:rsidR="00070807" w:rsidRPr="00CC65B2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r w:rsidRPr="00070807">
              <w:t>3.  Матрица плотности.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 w:rsidRPr="00070807">
              <w:t>2</w:t>
            </w:r>
            <w:r>
              <w:t>0</w:t>
            </w:r>
          </w:p>
        </w:tc>
      </w:tr>
      <w:tr w:rsidR="00070807" w:rsidRPr="00375876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r w:rsidRPr="00070807">
              <w:t>4.  Квазиклассика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10</w:t>
            </w:r>
          </w:p>
        </w:tc>
      </w:tr>
      <w:tr w:rsidR="00070807" w:rsidRPr="00375876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pPr>
              <w:ind w:right="567"/>
            </w:pPr>
            <w:r w:rsidRPr="00070807">
              <w:t>5. Квазиэнергии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10</w:t>
            </w:r>
          </w:p>
        </w:tc>
      </w:tr>
      <w:tr w:rsidR="00070807" w:rsidRPr="00375876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pPr>
              <w:ind w:right="567"/>
            </w:pPr>
            <w:r w:rsidRPr="00070807">
              <w:t>6. Спонтанное и вынужденное излучение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</w:tr>
      <w:tr w:rsidR="00070807" w:rsidRPr="00375876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pPr>
              <w:ind w:right="567"/>
            </w:pPr>
            <w:r w:rsidRPr="00070807">
              <w:t>7. Стабилизация атомов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4</w:t>
            </w:r>
          </w:p>
        </w:tc>
      </w:tr>
      <w:tr w:rsidR="00070807" w:rsidRPr="00375876" w:rsidTr="004269BF">
        <w:trPr>
          <w:jc w:val="center"/>
        </w:trPr>
        <w:tc>
          <w:tcPr>
            <w:tcW w:w="6597" w:type="dxa"/>
          </w:tcPr>
          <w:p w:rsidR="00070807" w:rsidRPr="00070807" w:rsidRDefault="00070807" w:rsidP="00E95CE1">
            <w:pPr>
              <w:ind w:right="567"/>
            </w:pPr>
            <w:r w:rsidRPr="00070807">
              <w:t>8. Элементы квантовой теории молекул</w:t>
            </w:r>
          </w:p>
        </w:tc>
        <w:tc>
          <w:tcPr>
            <w:tcW w:w="258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E86F50" w:rsidRPr="00375876" w:rsidTr="004269BF">
        <w:trPr>
          <w:jc w:val="center"/>
        </w:trPr>
        <w:tc>
          <w:tcPr>
            <w:tcW w:w="6597" w:type="dxa"/>
          </w:tcPr>
          <w:p w:rsidR="00E86F50" w:rsidRPr="00034A71" w:rsidRDefault="000B4FD5" w:rsidP="00316B41">
            <w:pPr>
              <w:spacing w:line="360" w:lineRule="auto"/>
              <w:ind w:right="-6"/>
              <w:jc w:val="both"/>
            </w:pPr>
            <w:r>
              <w:t>ВСЕГО</w:t>
            </w:r>
            <w:r w:rsidR="00B768EB">
              <w:t xml:space="preserve"> </w:t>
            </w:r>
            <w:r>
              <w:t>(</w:t>
            </w:r>
            <w:proofErr w:type="spellStart"/>
            <w:r w:rsidR="00E86F50">
              <w:t>зач</w:t>
            </w:r>
            <w:proofErr w:type="spellEnd"/>
            <w:r w:rsidR="00E86F50">
              <w:t>. ед</w:t>
            </w:r>
            <w:proofErr w:type="gramStart"/>
            <w:r w:rsidR="00E86F50">
              <w:t>.(</w:t>
            </w:r>
            <w:proofErr w:type="gramEnd"/>
            <w:r w:rsidR="00E86F50">
              <w:t>часов))</w:t>
            </w:r>
          </w:p>
        </w:tc>
        <w:tc>
          <w:tcPr>
            <w:tcW w:w="2580" w:type="dxa"/>
          </w:tcPr>
          <w:p w:rsidR="00E86F50" w:rsidRPr="00375876" w:rsidRDefault="00070807" w:rsidP="00070807">
            <w:pPr>
              <w:spacing w:line="360" w:lineRule="auto"/>
              <w:ind w:right="-6"/>
              <w:jc w:val="center"/>
            </w:pPr>
            <w:r>
              <w:t>66</w:t>
            </w:r>
            <w:r w:rsidR="00F724D0">
              <w:t xml:space="preserve"> час. </w:t>
            </w:r>
            <w:r w:rsidR="00E86F50">
              <w:t>(</w:t>
            </w:r>
            <w:r>
              <w:t>2</w:t>
            </w:r>
            <w:r w:rsidR="00E86F50">
              <w:t xml:space="preserve"> </w:t>
            </w:r>
            <w:proofErr w:type="spellStart"/>
            <w:r w:rsidR="00E86F50">
              <w:t>зач.ед</w:t>
            </w:r>
            <w:proofErr w:type="spellEnd"/>
            <w:r w:rsidR="00E86F50">
              <w:t>.)</w:t>
            </w:r>
          </w:p>
        </w:tc>
      </w:tr>
    </w:tbl>
    <w:p w:rsidR="00375876" w:rsidRPr="00B45566" w:rsidRDefault="00375876" w:rsidP="00B45566">
      <w:pPr>
        <w:ind w:firstLine="539"/>
        <w:jc w:val="both"/>
        <w:rPr>
          <w:sz w:val="20"/>
          <w:szCs w:val="20"/>
        </w:rPr>
      </w:pPr>
    </w:p>
    <w:p w:rsidR="00375876" w:rsidRDefault="00CB52C4" w:rsidP="00CB52C4">
      <w:pPr>
        <w:ind w:firstLine="709"/>
        <w:jc w:val="both"/>
        <w:outlineLvl w:val="0"/>
        <w:rPr>
          <w:b/>
        </w:rPr>
      </w:pPr>
      <w:r w:rsidRPr="00CB52C4">
        <w:rPr>
          <w:b/>
          <w:caps/>
        </w:rPr>
        <w:t>Вид занятий</w:t>
      </w:r>
      <w:r>
        <w:rPr>
          <w:b/>
        </w:rPr>
        <w:t xml:space="preserve"> </w:t>
      </w:r>
    </w:p>
    <w:p w:rsidR="006A58B7" w:rsidRDefault="006A58B7" w:rsidP="00375876">
      <w:pPr>
        <w:ind w:left="708"/>
        <w:jc w:val="both"/>
        <w:rPr>
          <w:b/>
        </w:rPr>
      </w:pPr>
    </w:p>
    <w:p w:rsidR="00C55B8C" w:rsidRDefault="00E47FBF" w:rsidP="00C55B8C">
      <w:pPr>
        <w:ind w:firstLine="709"/>
        <w:jc w:val="both"/>
        <w:outlineLvl w:val="0"/>
        <w:rPr>
          <w:b/>
        </w:rPr>
      </w:pPr>
      <w:r>
        <w:rPr>
          <w:b/>
        </w:rPr>
        <w:t>семинары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C55B8C" w:rsidRPr="00375876" w:rsidTr="00E95CE1">
        <w:trPr>
          <w:trHeight w:val="260"/>
          <w:jc w:val="center"/>
        </w:trPr>
        <w:tc>
          <w:tcPr>
            <w:tcW w:w="979" w:type="dxa"/>
            <w:tcBorders>
              <w:right w:val="single" w:sz="4" w:space="0" w:color="auto"/>
            </w:tcBorders>
          </w:tcPr>
          <w:p w:rsidR="00C55B8C" w:rsidRPr="00375876" w:rsidRDefault="00C55B8C" w:rsidP="00E95CE1">
            <w:pPr>
              <w:spacing w:line="360" w:lineRule="auto"/>
              <w:ind w:right="-6" w:firstLine="540"/>
              <w:jc w:val="center"/>
            </w:pPr>
            <w:r w:rsidRPr="00375876">
              <w:t xml:space="preserve">№ </w:t>
            </w:r>
            <w:r w:rsidRPr="00375876">
              <w:lastRenderedPageBreak/>
              <w:t>п.п.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8C" w:rsidRPr="00375876" w:rsidRDefault="00C55B8C" w:rsidP="00E95CE1">
            <w:pPr>
              <w:spacing w:line="360" w:lineRule="auto"/>
              <w:ind w:right="-6" w:firstLine="540"/>
              <w:jc w:val="center"/>
            </w:pPr>
            <w:r w:rsidRPr="00375876">
              <w:lastRenderedPageBreak/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C55B8C" w:rsidRPr="00F60A3A" w:rsidRDefault="00C55B8C" w:rsidP="00E95CE1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C55B8C" w:rsidRPr="00375876" w:rsidRDefault="00C55B8C" w:rsidP="00E95CE1">
            <w:pPr>
              <w:jc w:val="center"/>
            </w:pPr>
            <w:r>
              <w:lastRenderedPageBreak/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Pr="00375876" w:rsidRDefault="00070807" w:rsidP="00E95CE1">
            <w:pPr>
              <w:spacing w:line="360" w:lineRule="auto"/>
              <w:ind w:right="-6"/>
              <w:jc w:val="both"/>
            </w:pPr>
            <w:r>
              <w:lastRenderedPageBreak/>
              <w:t>1</w:t>
            </w:r>
          </w:p>
        </w:tc>
        <w:tc>
          <w:tcPr>
            <w:tcW w:w="5910" w:type="dxa"/>
            <w:tcBorders>
              <w:top w:val="single" w:sz="4" w:space="0" w:color="auto"/>
            </w:tcBorders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 w:rsidRPr="00070807">
              <w:t>Основные понятия квантовой механики.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4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Pr="00375876" w:rsidRDefault="00070807" w:rsidP="00E95CE1">
            <w:pPr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 w:rsidRPr="00070807">
              <w:t>Резонансные процессы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3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070807">
              <w:t>Матрица плотности.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 w:rsidRPr="00070807">
              <w:t>2</w:t>
            </w:r>
            <w:r>
              <w:t>0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4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070807">
              <w:t>Квазиклассика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10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070807">
              <w:t>Квазиэнергии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10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070807">
              <w:t>Спонтанное и вынужденное излучение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</w:tr>
      <w:tr w:rsidR="00070807" w:rsidRPr="00375876" w:rsidTr="002B1473">
        <w:trPr>
          <w:trHeight w:val="427"/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7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</w:pPr>
            <w:r w:rsidRPr="00070807">
              <w:t>Стабилизация атомов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4</w:t>
            </w:r>
          </w:p>
        </w:tc>
      </w:tr>
      <w:tr w:rsidR="00070807" w:rsidRPr="00375876" w:rsidTr="00E95CE1">
        <w:trPr>
          <w:jc w:val="center"/>
        </w:trPr>
        <w:tc>
          <w:tcPr>
            <w:tcW w:w="979" w:type="dxa"/>
          </w:tcPr>
          <w:p w:rsidR="00070807" w:rsidRDefault="00070807" w:rsidP="00E95CE1">
            <w:pPr>
              <w:spacing w:line="360" w:lineRule="auto"/>
              <w:ind w:right="-6"/>
              <w:jc w:val="both"/>
            </w:pPr>
            <w:r>
              <w:t>8</w:t>
            </w:r>
          </w:p>
        </w:tc>
        <w:tc>
          <w:tcPr>
            <w:tcW w:w="5910" w:type="dxa"/>
          </w:tcPr>
          <w:p w:rsidR="00070807" w:rsidRPr="00070807" w:rsidRDefault="00070807" w:rsidP="00E95CE1">
            <w:pPr>
              <w:pStyle w:val="10"/>
              <w:spacing w:line="235" w:lineRule="auto"/>
              <w:ind w:left="0" w:firstLine="0"/>
              <w:jc w:val="left"/>
            </w:pPr>
            <w:r w:rsidRPr="00070807">
              <w:t>Элементы квантовой теории молекул</w:t>
            </w:r>
          </w:p>
        </w:tc>
        <w:tc>
          <w:tcPr>
            <w:tcW w:w="2700" w:type="dxa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2</w:t>
            </w:r>
          </w:p>
        </w:tc>
      </w:tr>
      <w:tr w:rsidR="00C55B8C" w:rsidRPr="00375876" w:rsidTr="00E95CE1">
        <w:trPr>
          <w:jc w:val="center"/>
        </w:trPr>
        <w:tc>
          <w:tcPr>
            <w:tcW w:w="6889" w:type="dxa"/>
            <w:gridSpan w:val="2"/>
          </w:tcPr>
          <w:p w:rsidR="00C55B8C" w:rsidRPr="00375876" w:rsidRDefault="00C55B8C" w:rsidP="00E95CE1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C55B8C" w:rsidRPr="00375876" w:rsidRDefault="0006729B" w:rsidP="00E95CE1">
            <w:pPr>
              <w:spacing w:line="360" w:lineRule="auto"/>
              <w:ind w:right="-6"/>
              <w:jc w:val="center"/>
            </w:pPr>
            <w:r>
              <w:t>66</w:t>
            </w:r>
          </w:p>
        </w:tc>
      </w:tr>
    </w:tbl>
    <w:p w:rsidR="00E746AF" w:rsidRDefault="00E746AF" w:rsidP="00375876">
      <w:pPr>
        <w:ind w:left="708"/>
        <w:jc w:val="both"/>
        <w:rPr>
          <w:b/>
        </w:rPr>
      </w:pPr>
    </w:p>
    <w:p w:rsidR="00C55B8C" w:rsidRDefault="00C55B8C" w:rsidP="00C55B8C">
      <w:pPr>
        <w:ind w:left="708"/>
        <w:jc w:val="both"/>
        <w:rPr>
          <w:b/>
          <w:sz w:val="20"/>
          <w:szCs w:val="20"/>
        </w:rPr>
      </w:pPr>
    </w:p>
    <w:p w:rsidR="00C55B8C" w:rsidRDefault="00C55B8C" w:rsidP="005F7A3D">
      <w:pPr>
        <w:numPr>
          <w:ilvl w:val="1"/>
          <w:numId w:val="1"/>
        </w:numPr>
        <w:jc w:val="both"/>
        <w:rPr>
          <w:b/>
        </w:rPr>
      </w:pPr>
      <w:r w:rsidRPr="00BF244B">
        <w:rPr>
          <w:b/>
        </w:rPr>
        <w:t xml:space="preserve">Содержание дисциплины </w:t>
      </w:r>
    </w:p>
    <w:p w:rsidR="00C55B8C" w:rsidRPr="008E4A17" w:rsidRDefault="00C55B8C" w:rsidP="00C55B8C">
      <w:pPr>
        <w:ind w:left="708"/>
        <w:jc w:val="both"/>
        <w:rPr>
          <w:b/>
        </w:rPr>
      </w:pPr>
      <w:r w:rsidRPr="008E4A17">
        <w:rPr>
          <w:b/>
        </w:rPr>
        <w:t xml:space="preserve">Развёрнутые темы и вопросы по разделам 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1065"/>
        <w:gridCol w:w="2160"/>
        <w:gridCol w:w="3420"/>
        <w:gridCol w:w="1335"/>
        <w:gridCol w:w="1674"/>
      </w:tblGrid>
      <w:tr w:rsidR="00C55B8C" w:rsidRPr="00154661" w:rsidTr="00E95CE1">
        <w:trPr>
          <w:jc w:val="center"/>
        </w:trPr>
        <w:tc>
          <w:tcPr>
            <w:tcW w:w="483" w:type="dxa"/>
            <w:vMerge w:val="restart"/>
            <w:shd w:val="clear" w:color="auto" w:fill="auto"/>
          </w:tcPr>
          <w:p w:rsidR="00C55B8C" w:rsidRPr="000700A1" w:rsidRDefault="00C55B8C" w:rsidP="00E95CE1">
            <w:pPr>
              <w:jc w:val="center"/>
            </w:pPr>
            <w:r w:rsidRPr="000700A1">
              <w:t>№</w:t>
            </w:r>
          </w:p>
          <w:p w:rsidR="00C55B8C" w:rsidRPr="000700A1" w:rsidRDefault="00C55B8C" w:rsidP="00E95CE1">
            <w:pPr>
              <w:jc w:val="center"/>
            </w:pPr>
            <w:proofErr w:type="spellStart"/>
            <w:proofErr w:type="gramStart"/>
            <w:r w:rsidRPr="000700A1">
              <w:t>п</w:t>
            </w:r>
            <w:proofErr w:type="spellEnd"/>
            <w:proofErr w:type="gramEnd"/>
            <w:r w:rsidRPr="000700A1">
              <w:t>/</w:t>
            </w:r>
            <w:proofErr w:type="spellStart"/>
            <w:r w:rsidRPr="000700A1">
              <w:t>п</w:t>
            </w:r>
            <w:proofErr w:type="spellEnd"/>
          </w:p>
        </w:tc>
        <w:tc>
          <w:tcPr>
            <w:tcW w:w="1065" w:type="dxa"/>
            <w:vMerge w:val="restart"/>
            <w:shd w:val="clear" w:color="auto" w:fill="auto"/>
          </w:tcPr>
          <w:p w:rsidR="00C55B8C" w:rsidRPr="00154661" w:rsidRDefault="00C55B8C" w:rsidP="00E95CE1">
            <w:pPr>
              <w:ind w:firstLine="57"/>
              <w:jc w:val="center"/>
              <w:rPr>
                <w:i/>
              </w:rPr>
            </w:pPr>
            <w:r w:rsidRPr="000700A1">
              <w:t>Назв</w:t>
            </w:r>
            <w:r w:rsidRPr="000700A1">
              <w:t>а</w:t>
            </w:r>
            <w:r w:rsidRPr="000700A1">
              <w:t>ние м</w:t>
            </w:r>
            <w:r w:rsidRPr="000700A1">
              <w:t>о</w:t>
            </w:r>
            <w:r w:rsidRPr="000700A1">
              <w:t>дулей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55B8C" w:rsidRPr="00154661" w:rsidRDefault="00C55B8C" w:rsidP="00E95CE1">
            <w:pPr>
              <w:jc w:val="center"/>
              <w:rPr>
                <w:i/>
              </w:rPr>
            </w:pPr>
            <w:r w:rsidRPr="000700A1">
              <w:t>Разделы и темы лекционных зан</w:t>
            </w:r>
            <w:r w:rsidRPr="000700A1">
              <w:t>я</w:t>
            </w:r>
            <w:r w:rsidRPr="000700A1">
              <w:t>тий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C55B8C" w:rsidRPr="00154661" w:rsidRDefault="00C55B8C" w:rsidP="00E95CE1">
            <w:pPr>
              <w:jc w:val="center"/>
              <w:rPr>
                <w:i/>
              </w:rPr>
            </w:pPr>
            <w:r w:rsidRPr="000700A1">
              <w:t>Содержание</w:t>
            </w:r>
          </w:p>
        </w:tc>
        <w:tc>
          <w:tcPr>
            <w:tcW w:w="3009" w:type="dxa"/>
            <w:gridSpan w:val="2"/>
            <w:shd w:val="clear" w:color="auto" w:fill="auto"/>
          </w:tcPr>
          <w:p w:rsidR="00C55B8C" w:rsidRPr="00154661" w:rsidRDefault="00C55B8C" w:rsidP="00E95CE1">
            <w:pPr>
              <w:jc w:val="center"/>
              <w:rPr>
                <w:i/>
              </w:rPr>
            </w:pPr>
            <w:r w:rsidRPr="000700A1">
              <w:t>Объем</w:t>
            </w:r>
          </w:p>
        </w:tc>
      </w:tr>
      <w:tr w:rsidR="00C55B8C" w:rsidRPr="000700A1" w:rsidTr="00E95CE1">
        <w:trPr>
          <w:jc w:val="center"/>
        </w:trPr>
        <w:tc>
          <w:tcPr>
            <w:tcW w:w="483" w:type="dxa"/>
            <w:vMerge/>
            <w:shd w:val="clear" w:color="auto" w:fill="auto"/>
          </w:tcPr>
          <w:p w:rsidR="00C55B8C" w:rsidRPr="000700A1" w:rsidRDefault="00C55B8C" w:rsidP="00E95CE1">
            <w:pPr>
              <w:jc w:val="center"/>
            </w:pPr>
          </w:p>
        </w:tc>
        <w:tc>
          <w:tcPr>
            <w:tcW w:w="1065" w:type="dxa"/>
            <w:vMerge/>
            <w:shd w:val="clear" w:color="auto" w:fill="auto"/>
          </w:tcPr>
          <w:p w:rsidR="00C55B8C" w:rsidRPr="000700A1" w:rsidRDefault="00C55B8C" w:rsidP="00E95CE1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C55B8C" w:rsidRPr="000700A1" w:rsidRDefault="00C55B8C" w:rsidP="00E95CE1">
            <w:pPr>
              <w:jc w:val="center"/>
            </w:pPr>
          </w:p>
        </w:tc>
        <w:tc>
          <w:tcPr>
            <w:tcW w:w="3420" w:type="dxa"/>
            <w:vMerge/>
            <w:shd w:val="clear" w:color="auto" w:fill="auto"/>
          </w:tcPr>
          <w:p w:rsidR="00C55B8C" w:rsidRPr="000700A1" w:rsidRDefault="00C55B8C" w:rsidP="00E95CE1">
            <w:pPr>
              <w:jc w:val="center"/>
            </w:pPr>
          </w:p>
        </w:tc>
        <w:tc>
          <w:tcPr>
            <w:tcW w:w="1335" w:type="dxa"/>
            <w:shd w:val="clear" w:color="auto" w:fill="auto"/>
          </w:tcPr>
          <w:p w:rsidR="00C55B8C" w:rsidRPr="00154661" w:rsidRDefault="00C55B8C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Аудито</w:t>
            </w:r>
            <w:r w:rsidRPr="00154661">
              <w:rPr>
                <w:sz w:val="24"/>
                <w:szCs w:val="24"/>
              </w:rPr>
              <w:t>р</w:t>
            </w:r>
            <w:r w:rsidRPr="00154661">
              <w:rPr>
                <w:sz w:val="24"/>
                <w:szCs w:val="24"/>
              </w:rPr>
              <w:t xml:space="preserve">ная работа </w:t>
            </w:r>
          </w:p>
          <w:p w:rsidR="00C55B8C" w:rsidRPr="00154661" w:rsidRDefault="00C55B8C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C55B8C" w:rsidRPr="00154661" w:rsidRDefault="00C55B8C" w:rsidP="00E95CE1">
            <w:pPr>
              <w:pStyle w:val="10"/>
              <w:spacing w:line="235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един</w:t>
            </w:r>
            <w:r w:rsidRPr="00154661">
              <w:rPr>
                <w:sz w:val="24"/>
                <w:szCs w:val="24"/>
              </w:rPr>
              <w:t>и</w:t>
            </w:r>
            <w:r w:rsidRPr="00154661">
              <w:rPr>
                <w:sz w:val="24"/>
                <w:szCs w:val="24"/>
              </w:rPr>
              <w:t>цы/часы)</w:t>
            </w:r>
          </w:p>
          <w:p w:rsidR="00C55B8C" w:rsidRPr="000700A1" w:rsidRDefault="00C55B8C" w:rsidP="00E95CE1">
            <w:pPr>
              <w:jc w:val="center"/>
            </w:pPr>
          </w:p>
        </w:tc>
        <w:tc>
          <w:tcPr>
            <w:tcW w:w="1674" w:type="dxa"/>
            <w:shd w:val="clear" w:color="auto" w:fill="auto"/>
          </w:tcPr>
          <w:p w:rsidR="00C55B8C" w:rsidRPr="00154661" w:rsidRDefault="00C55B8C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Самосто</w:t>
            </w:r>
            <w:r w:rsidRPr="00154661">
              <w:rPr>
                <w:sz w:val="24"/>
                <w:szCs w:val="24"/>
              </w:rPr>
              <w:t>я</w:t>
            </w:r>
            <w:r w:rsidRPr="00154661">
              <w:rPr>
                <w:sz w:val="24"/>
                <w:szCs w:val="24"/>
              </w:rPr>
              <w:t>тельная раб</w:t>
            </w:r>
            <w:r w:rsidRPr="00154661">
              <w:rPr>
                <w:sz w:val="24"/>
                <w:szCs w:val="24"/>
              </w:rPr>
              <w:t>о</w:t>
            </w:r>
            <w:r w:rsidRPr="00154661">
              <w:rPr>
                <w:sz w:val="24"/>
                <w:szCs w:val="24"/>
              </w:rPr>
              <w:t>та</w:t>
            </w:r>
          </w:p>
          <w:p w:rsidR="00C55B8C" w:rsidRPr="00154661" w:rsidRDefault="00C55B8C" w:rsidP="00E95CE1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C55B8C" w:rsidRPr="000700A1" w:rsidRDefault="00C55B8C" w:rsidP="00E95CE1">
            <w:pPr>
              <w:jc w:val="center"/>
            </w:pPr>
            <w:r>
              <w:t>един</w:t>
            </w:r>
            <w:r>
              <w:t>и</w:t>
            </w:r>
            <w:r>
              <w:t>цы</w:t>
            </w:r>
            <w:r w:rsidRPr="000700A1">
              <w:t>/</w:t>
            </w:r>
            <w:r>
              <w:t>часы)</w:t>
            </w:r>
          </w:p>
        </w:tc>
      </w:tr>
      <w:tr w:rsidR="00070807" w:rsidRPr="000700A1" w:rsidTr="00B070B5">
        <w:trPr>
          <w:trHeight w:val="840"/>
          <w:jc w:val="center"/>
        </w:trPr>
        <w:tc>
          <w:tcPr>
            <w:tcW w:w="483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1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E95CE1">
            <w:r w:rsidRPr="00070807">
              <w:t>Осно</w:t>
            </w:r>
            <w:r w:rsidRPr="00070807">
              <w:t>в</w:t>
            </w:r>
            <w:r w:rsidRPr="00070807">
              <w:t>ные п</w:t>
            </w:r>
            <w:r w:rsidRPr="00070807">
              <w:t>о</w:t>
            </w:r>
            <w:r w:rsidRPr="00070807">
              <w:t>нятия квант</w:t>
            </w:r>
            <w:r w:rsidRPr="00070807">
              <w:t>о</w:t>
            </w:r>
            <w:r w:rsidRPr="00070807">
              <w:t>вой м</w:t>
            </w:r>
            <w:r w:rsidRPr="00070807">
              <w:t>е</w:t>
            </w:r>
            <w:r w:rsidRPr="00070807">
              <w:t>ханики.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6E3C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Семинары</w:t>
            </w:r>
            <w:r w:rsidR="00070807" w:rsidRPr="00070807">
              <w:t xml:space="preserve"> 1 -6</w:t>
            </w:r>
          </w:p>
          <w:p w:rsidR="00070807" w:rsidRPr="00070807" w:rsidRDefault="00070807" w:rsidP="00E95CE1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B070B5">
            <w:r w:rsidRPr="00070807">
              <w:t>Основные понятия квантовой механики. Уравнение Шр</w:t>
            </w:r>
            <w:r w:rsidRPr="00070807">
              <w:t>е</w:t>
            </w:r>
            <w:r w:rsidRPr="00070807">
              <w:t>дингера и интерпретация во</w:t>
            </w:r>
            <w:r w:rsidRPr="00070807">
              <w:t>л</w:t>
            </w:r>
            <w:r w:rsidRPr="00070807">
              <w:t xml:space="preserve">новой функции. </w:t>
            </w:r>
          </w:p>
          <w:p w:rsidR="00070807" w:rsidRPr="00070807" w:rsidRDefault="00070807" w:rsidP="00B070B5">
            <w:r w:rsidRPr="00070807">
              <w:t xml:space="preserve">Элементы квантовой теории атомов. Атомные уровни, квантовые числа, волновые функции. </w:t>
            </w:r>
            <w:proofErr w:type="spellStart"/>
            <w:r w:rsidRPr="00070807">
              <w:t>Ридберговские</w:t>
            </w:r>
            <w:proofErr w:type="spellEnd"/>
            <w:r w:rsidRPr="00070807">
              <w:t xml:space="preserve"> ат</w:t>
            </w:r>
            <w:r w:rsidRPr="00070807">
              <w:t>о</w:t>
            </w:r>
            <w:r w:rsidRPr="00070807">
              <w:t>мы.</w:t>
            </w:r>
          </w:p>
          <w:p w:rsidR="00070807" w:rsidRPr="00070807" w:rsidRDefault="00070807" w:rsidP="00B070B5">
            <w:r w:rsidRPr="00070807">
              <w:t xml:space="preserve">Свободные и </w:t>
            </w:r>
            <w:proofErr w:type="spellStart"/>
            <w:r w:rsidRPr="00070807">
              <w:t>ридберговские</w:t>
            </w:r>
            <w:proofErr w:type="spellEnd"/>
            <w:r w:rsidRPr="00070807">
              <w:t xml:space="preserve"> волновые пакеты, их форм</w:t>
            </w:r>
            <w:r w:rsidRPr="00070807">
              <w:t>и</w:t>
            </w:r>
            <w:r w:rsidRPr="00070807">
              <w:t>рование и свойства. Расплыв</w:t>
            </w:r>
            <w:r w:rsidRPr="00070807">
              <w:t>а</w:t>
            </w:r>
            <w:r w:rsidRPr="00070807">
              <w:t xml:space="preserve">ние и возрождение. </w:t>
            </w:r>
          </w:p>
          <w:p w:rsidR="00070807" w:rsidRPr="00070807" w:rsidRDefault="00070807" w:rsidP="00B070B5">
            <w:r w:rsidRPr="00070807">
              <w:t>Рассеяние волновых пакетов. Соотношение между класс</w:t>
            </w:r>
            <w:r w:rsidRPr="00070807">
              <w:t>и</w:t>
            </w:r>
            <w:r w:rsidRPr="00070807">
              <w:t>ческим и квантовым описан</w:t>
            </w:r>
            <w:r w:rsidRPr="00070807">
              <w:t>и</w:t>
            </w:r>
            <w:r w:rsidRPr="00070807">
              <w:t xml:space="preserve">ем. Роль соотношения между длиной волны </w:t>
            </w:r>
            <w:proofErr w:type="spellStart"/>
            <w:r w:rsidRPr="00070807">
              <w:t>ДеБройля</w:t>
            </w:r>
            <w:proofErr w:type="spellEnd"/>
            <w:r w:rsidRPr="00070807">
              <w:t>, ра</w:t>
            </w:r>
            <w:r w:rsidRPr="00070807">
              <w:t>з</w:t>
            </w:r>
            <w:r w:rsidRPr="00070807">
              <w:t>мером волнового пакета и размером мишени.</w:t>
            </w:r>
          </w:p>
          <w:p w:rsidR="00070807" w:rsidRPr="00070807" w:rsidRDefault="00070807" w:rsidP="00B070B5">
            <w:r w:rsidRPr="00070807">
              <w:t>Индуцированные полем пер</w:t>
            </w:r>
            <w:r w:rsidRPr="00070807">
              <w:t>е</w:t>
            </w:r>
            <w:r w:rsidRPr="00070807">
              <w:t>ходы. Калибровка и разные представления гамильтониана атома в поле. Нестационарная теория возмущений, золотое правило Ферми, правила отб</w:t>
            </w:r>
            <w:r w:rsidRPr="00070807">
              <w:t>о</w:t>
            </w:r>
            <w:r w:rsidRPr="00070807">
              <w:t xml:space="preserve">ра. </w:t>
            </w:r>
          </w:p>
          <w:p w:rsidR="00070807" w:rsidRPr="00070807" w:rsidRDefault="00070807" w:rsidP="00F724D0">
            <w:r w:rsidRPr="00070807">
              <w:lastRenderedPageBreak/>
              <w:t>Фотоэффект в атомах. П</w:t>
            </w:r>
            <w:r w:rsidRPr="00070807">
              <w:t>о</w:t>
            </w:r>
            <w:r w:rsidRPr="00070807">
              <w:t>верхностный и объемный ф</w:t>
            </w:r>
            <w:r w:rsidRPr="00070807">
              <w:t>о</w:t>
            </w:r>
            <w:r w:rsidRPr="00070807">
              <w:t>тоэффект в металлах.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lastRenderedPageBreak/>
              <w:t>4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4</w:t>
            </w:r>
          </w:p>
        </w:tc>
      </w:tr>
      <w:tr w:rsidR="00070807" w:rsidRPr="000700A1" w:rsidTr="00E95CE1">
        <w:trPr>
          <w:jc w:val="center"/>
        </w:trPr>
        <w:tc>
          <w:tcPr>
            <w:tcW w:w="483" w:type="dxa"/>
            <w:shd w:val="clear" w:color="auto" w:fill="auto"/>
          </w:tcPr>
          <w:p w:rsidR="00070807" w:rsidRDefault="00070807" w:rsidP="00E95CE1">
            <w:pPr>
              <w:jc w:val="center"/>
            </w:pPr>
            <w:r>
              <w:lastRenderedPageBreak/>
              <w:t>2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E95CE1">
            <w:r w:rsidRPr="00070807">
              <w:t>Рез</w:t>
            </w:r>
            <w:r w:rsidRPr="00070807">
              <w:t>о</w:t>
            </w:r>
            <w:r w:rsidRPr="00070807">
              <w:t>нан</w:t>
            </w:r>
            <w:r w:rsidRPr="00070807">
              <w:t>с</w:t>
            </w:r>
            <w:r w:rsidRPr="00070807">
              <w:t>ные проце</w:t>
            </w:r>
            <w:r w:rsidRPr="00070807">
              <w:t>с</w:t>
            </w:r>
            <w:r w:rsidRPr="00070807">
              <w:t>сы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1B1048">
            <w:r>
              <w:t>Семинары</w:t>
            </w:r>
            <w:r w:rsidR="00070807" w:rsidRPr="00070807">
              <w:t xml:space="preserve"> 7-9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1B1048">
            <w:r w:rsidRPr="00070807">
              <w:t>Многофотонное возбуждение и ионизация атомов. Соста</w:t>
            </w:r>
            <w:r w:rsidRPr="00070807">
              <w:t>в</w:t>
            </w:r>
            <w:r w:rsidRPr="00070807">
              <w:t>ные матричные элементы, д</w:t>
            </w:r>
            <w:r w:rsidRPr="00070807">
              <w:t>и</w:t>
            </w:r>
            <w:r w:rsidRPr="00070807">
              <w:t xml:space="preserve">намический эффект Штарка, </w:t>
            </w:r>
            <w:proofErr w:type="gramStart"/>
            <w:r w:rsidRPr="00070807">
              <w:t>динамическая</w:t>
            </w:r>
            <w:proofErr w:type="gramEnd"/>
            <w:r w:rsidRPr="00070807">
              <w:t xml:space="preserve"> </w:t>
            </w:r>
            <w:proofErr w:type="spellStart"/>
            <w:r w:rsidRPr="00070807">
              <w:t>поляризуемость</w:t>
            </w:r>
            <w:proofErr w:type="spellEnd"/>
            <w:r w:rsidRPr="00070807">
              <w:t xml:space="preserve"> атома. </w:t>
            </w:r>
          </w:p>
          <w:p w:rsidR="00070807" w:rsidRPr="00070807" w:rsidRDefault="00070807" w:rsidP="001B1048">
            <w:r w:rsidRPr="00070807">
              <w:t>Резонансные процессы, рез</w:t>
            </w:r>
            <w:r w:rsidRPr="00070807">
              <w:t>о</w:t>
            </w:r>
            <w:r w:rsidRPr="00070807">
              <w:t>нансная ионизация атомов. Ионизационное уширение уровней и другие механизмы уширения резонансов.</w:t>
            </w:r>
          </w:p>
          <w:p w:rsidR="00070807" w:rsidRPr="00070807" w:rsidRDefault="00070807" w:rsidP="00E95CE1">
            <w:r w:rsidRPr="00070807">
              <w:t>Двухуровневая система в р</w:t>
            </w:r>
            <w:r w:rsidRPr="00070807">
              <w:t>е</w:t>
            </w:r>
            <w:r w:rsidRPr="00070807">
              <w:t xml:space="preserve">зонансном поле. Приближение вращающейся волны. Частота и осцилляции </w:t>
            </w:r>
            <w:proofErr w:type="spellStart"/>
            <w:r w:rsidRPr="00070807">
              <w:t>Раби</w:t>
            </w:r>
            <w:proofErr w:type="spellEnd"/>
            <w:r w:rsidRPr="00070807">
              <w:t>. Мгнове</w:t>
            </w:r>
            <w:r w:rsidRPr="00070807">
              <w:t>н</w:t>
            </w:r>
            <w:r w:rsidRPr="00070807">
              <w:t>ное и адиабатическое включ</w:t>
            </w:r>
            <w:r w:rsidRPr="00070807">
              <w:t>е</w:t>
            </w:r>
            <w:r w:rsidRPr="00070807">
              <w:t xml:space="preserve">ние взаимодействия. Точные решения для </w:t>
            </w:r>
            <w:proofErr w:type="gramStart"/>
            <w:r w:rsidRPr="00070807">
              <w:t>модельной</w:t>
            </w:r>
            <w:proofErr w:type="gramEnd"/>
            <w:r w:rsidRPr="00070807">
              <w:t xml:space="preserve"> ог</w:t>
            </w:r>
            <w:r w:rsidRPr="00070807">
              <w:t>и</w:t>
            </w:r>
            <w:r w:rsidRPr="00070807">
              <w:t>бающей. Адиабатическое и</w:t>
            </w:r>
            <w:r w:rsidRPr="00070807">
              <w:t>н</w:t>
            </w:r>
            <w:r w:rsidRPr="00070807">
              <w:t>вертирование уровней. Реш</w:t>
            </w:r>
            <w:r w:rsidRPr="00070807">
              <w:t>е</w:t>
            </w:r>
            <w:r w:rsidRPr="00070807">
              <w:t xml:space="preserve">ние в точном резонансе, </w:t>
            </w:r>
            <w:proofErr w:type="gramStart"/>
            <w:r w:rsidRPr="00070807">
              <w:rPr>
                <w:rFonts w:ascii="Symbol" w:hAnsi="Symbol"/>
                <w:lang w:val="en-US"/>
              </w:rPr>
              <w:t></w:t>
            </w:r>
            <w:r w:rsidRPr="00070807">
              <w:t>-</w:t>
            </w:r>
            <w:proofErr w:type="gramEnd"/>
            <w:r w:rsidRPr="00070807">
              <w:t>импульсы.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6</w:t>
            </w:r>
          </w:p>
        </w:tc>
      </w:tr>
      <w:tr w:rsidR="00070807" w:rsidRPr="000700A1" w:rsidTr="006E3C9C">
        <w:trPr>
          <w:jc w:val="center"/>
        </w:trPr>
        <w:tc>
          <w:tcPr>
            <w:tcW w:w="483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3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E95CE1">
            <w:r w:rsidRPr="00070807">
              <w:t>Матр</w:t>
            </w:r>
            <w:r w:rsidRPr="00070807">
              <w:t>и</w:t>
            </w:r>
            <w:r w:rsidRPr="00070807">
              <w:t>ца плотн</w:t>
            </w:r>
            <w:r w:rsidRPr="00070807">
              <w:t>о</w:t>
            </w:r>
            <w:r w:rsidRPr="00070807">
              <w:t>сти.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3A0694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</w:t>
            </w:r>
            <w:r w:rsidR="00070807" w:rsidRPr="00070807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3A0694">
            <w:r w:rsidRPr="00070807">
              <w:t>Матрица плотности, релакс</w:t>
            </w:r>
            <w:r w:rsidRPr="00070807">
              <w:t>а</w:t>
            </w:r>
            <w:r w:rsidRPr="00070807">
              <w:t>ционные константы. Уравн</w:t>
            </w:r>
            <w:r w:rsidRPr="00070807">
              <w:t>е</w:t>
            </w:r>
            <w:r w:rsidRPr="00070807">
              <w:t xml:space="preserve">ние </w:t>
            </w:r>
            <w:proofErr w:type="spellStart"/>
            <w:r w:rsidRPr="00070807">
              <w:t>Лиувиля</w:t>
            </w:r>
            <w:proofErr w:type="spellEnd"/>
            <w:r w:rsidRPr="00070807">
              <w:t xml:space="preserve">. Уравнение </w:t>
            </w:r>
            <w:proofErr w:type="spellStart"/>
            <w:r w:rsidRPr="00070807">
              <w:t>Ка</w:t>
            </w:r>
            <w:r w:rsidRPr="00070807">
              <w:t>р</w:t>
            </w:r>
            <w:r w:rsidRPr="00070807">
              <w:t>плюса-Швингера</w:t>
            </w:r>
            <w:proofErr w:type="spellEnd"/>
            <w:r w:rsidRPr="00070807">
              <w:t>. Уравнения Блоха для компонент матрицы плотности двухуровневой си</w:t>
            </w:r>
            <w:r w:rsidRPr="00070807">
              <w:t>с</w:t>
            </w:r>
            <w:r w:rsidRPr="00070807">
              <w:t>темы. Продольная и попере</w:t>
            </w:r>
            <w:r w:rsidRPr="00070807">
              <w:t>ч</w:t>
            </w:r>
            <w:r w:rsidRPr="00070807">
              <w:t>ная релаксация. Однородное и неоднородное уширение. Н</w:t>
            </w:r>
            <w:r w:rsidRPr="00070807">
              <w:t>а</w:t>
            </w:r>
            <w:r w:rsidRPr="00070807">
              <w:t>сыщение.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 w:rsidRPr="00070807">
              <w:t>2</w:t>
            </w:r>
            <w:r>
              <w:t>0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4</w:t>
            </w:r>
          </w:p>
        </w:tc>
      </w:tr>
      <w:tr w:rsidR="00070807" w:rsidRPr="000700A1" w:rsidTr="006E3C9C">
        <w:trPr>
          <w:jc w:val="center"/>
        </w:trPr>
        <w:tc>
          <w:tcPr>
            <w:tcW w:w="483" w:type="dxa"/>
            <w:shd w:val="clear" w:color="auto" w:fill="auto"/>
          </w:tcPr>
          <w:p w:rsidR="00070807" w:rsidRDefault="00070807" w:rsidP="00E95CE1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6E3C9C">
            <w:r w:rsidRPr="00070807">
              <w:t>Кваз</w:t>
            </w:r>
            <w:r w:rsidRPr="00070807">
              <w:t>и</w:t>
            </w:r>
            <w:r w:rsidRPr="00070807">
              <w:t>класс</w:t>
            </w:r>
            <w:r w:rsidRPr="00070807">
              <w:t>и</w:t>
            </w:r>
            <w:r w:rsidRPr="00070807">
              <w:t>ка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3A0694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</w:t>
            </w:r>
            <w:r w:rsidR="00070807" w:rsidRPr="00070807">
              <w:rPr>
                <w:sz w:val="24"/>
                <w:szCs w:val="24"/>
              </w:rPr>
              <w:t xml:space="preserve"> 11-12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3A0694">
            <w:r w:rsidRPr="00070807">
              <w:t>Квазиклассика. Стационарные квазиклассические волновые функции. Правила квантов</w:t>
            </w:r>
            <w:r w:rsidRPr="00070807">
              <w:t>а</w:t>
            </w:r>
            <w:r w:rsidRPr="00070807">
              <w:t>ния Бора-Зоммерфельда. Ту</w:t>
            </w:r>
            <w:r w:rsidRPr="00070807">
              <w:t>н</w:t>
            </w:r>
            <w:r w:rsidRPr="00070807">
              <w:t>нелирование через потенц</w:t>
            </w:r>
            <w:r w:rsidRPr="00070807">
              <w:t>и</w:t>
            </w:r>
            <w:r w:rsidRPr="00070807">
              <w:t>альный барьер. Квазикласс</w:t>
            </w:r>
            <w:r w:rsidRPr="00070807">
              <w:t>и</w:t>
            </w:r>
            <w:r w:rsidRPr="00070807">
              <w:t>ческие матричные элементы дипольного момента.</w:t>
            </w:r>
          </w:p>
          <w:p w:rsidR="00070807" w:rsidRPr="00070807" w:rsidRDefault="00070807" w:rsidP="006E3C9C">
            <w:r w:rsidRPr="00070807">
              <w:t>Релятивистские и нерелятив</w:t>
            </w:r>
            <w:r w:rsidRPr="00070807">
              <w:t>и</w:t>
            </w:r>
            <w:r w:rsidRPr="00070807">
              <w:t xml:space="preserve">стские Волковские функции электрона. </w:t>
            </w:r>
            <w:proofErr w:type="gramStart"/>
            <w:r w:rsidRPr="00070807">
              <w:t>Оптическое тунн</w:t>
            </w:r>
            <w:r w:rsidRPr="00070807">
              <w:t>е</w:t>
            </w:r>
            <w:r w:rsidRPr="00070807">
              <w:t>лирование в сильном световом поле.</w:t>
            </w:r>
            <w:proofErr w:type="gramEnd"/>
            <w:r w:rsidRPr="00070807">
              <w:t xml:space="preserve"> Параметр Келдыша.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10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4</w:t>
            </w:r>
          </w:p>
        </w:tc>
      </w:tr>
      <w:tr w:rsidR="00070807" w:rsidRPr="000700A1" w:rsidTr="006E3C9C">
        <w:trPr>
          <w:jc w:val="center"/>
        </w:trPr>
        <w:tc>
          <w:tcPr>
            <w:tcW w:w="483" w:type="dxa"/>
            <w:shd w:val="clear" w:color="auto" w:fill="auto"/>
          </w:tcPr>
          <w:p w:rsidR="00070807" w:rsidRDefault="00070807" w:rsidP="00E95CE1">
            <w:pPr>
              <w:jc w:val="center"/>
            </w:pPr>
            <w:r>
              <w:t>5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6E3C9C">
            <w:r w:rsidRPr="00070807">
              <w:t>Кваз</w:t>
            </w:r>
            <w:r w:rsidRPr="00070807">
              <w:t>и</w:t>
            </w:r>
            <w:r w:rsidRPr="00070807">
              <w:t>энергии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3A0694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</w:t>
            </w:r>
            <w:r w:rsidR="00070807" w:rsidRPr="00070807">
              <w:rPr>
                <w:sz w:val="24"/>
                <w:szCs w:val="24"/>
              </w:rPr>
              <w:t xml:space="preserve"> 13 и 14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3A0694">
            <w:r w:rsidRPr="00070807">
              <w:t>Квазиэнергии и квазиэнерг</w:t>
            </w:r>
            <w:r w:rsidRPr="00070807">
              <w:t>е</w:t>
            </w:r>
            <w:r w:rsidRPr="00070807">
              <w:t>тические волновые функции. Теорема Флоке. Пример дву</w:t>
            </w:r>
            <w:r w:rsidRPr="00070807">
              <w:t>х</w:t>
            </w:r>
            <w:r w:rsidRPr="00070807">
              <w:t>уровневой системы</w:t>
            </w:r>
          </w:p>
          <w:p w:rsidR="00070807" w:rsidRPr="00070807" w:rsidRDefault="00070807" w:rsidP="003A0694">
            <w:r w:rsidRPr="00070807">
              <w:t>Квазиэнергетические волн</w:t>
            </w:r>
            <w:r w:rsidRPr="00070807">
              <w:t>о</w:t>
            </w:r>
            <w:r w:rsidRPr="00070807">
              <w:lastRenderedPageBreak/>
              <w:t>вые функции системы "один дискретный уровень + конт</w:t>
            </w:r>
            <w:r w:rsidRPr="00070807">
              <w:t>и</w:t>
            </w:r>
            <w:r w:rsidRPr="00070807">
              <w:t xml:space="preserve">нуум". Функции </w:t>
            </w:r>
            <w:proofErr w:type="spellStart"/>
            <w:r w:rsidRPr="00070807">
              <w:t>Фано</w:t>
            </w:r>
            <w:proofErr w:type="spellEnd"/>
            <w:r w:rsidRPr="00070807">
              <w:t>, инд</w:t>
            </w:r>
            <w:r w:rsidRPr="00070807">
              <w:t>у</w:t>
            </w:r>
            <w:r w:rsidRPr="00070807">
              <w:t>цированная полем структура континуума, аналогия с авт</w:t>
            </w:r>
            <w:r w:rsidRPr="00070807">
              <w:t>о</w:t>
            </w:r>
            <w:r w:rsidRPr="00070807">
              <w:t>ионизационными состояни</w:t>
            </w:r>
            <w:r w:rsidRPr="00070807">
              <w:t>я</w:t>
            </w:r>
            <w:r w:rsidRPr="00070807">
              <w:t xml:space="preserve">ми, асимметричный профиль </w:t>
            </w:r>
            <w:proofErr w:type="spellStart"/>
            <w:r w:rsidRPr="00070807">
              <w:t>Фано</w:t>
            </w:r>
            <w:proofErr w:type="spellEnd"/>
            <w:r w:rsidRPr="00070807">
              <w:t>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lastRenderedPageBreak/>
              <w:t>10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6</w:t>
            </w:r>
          </w:p>
        </w:tc>
      </w:tr>
      <w:tr w:rsidR="00070807" w:rsidRPr="000700A1" w:rsidTr="00F724D0">
        <w:trPr>
          <w:jc w:val="center"/>
        </w:trPr>
        <w:tc>
          <w:tcPr>
            <w:tcW w:w="483" w:type="dxa"/>
            <w:shd w:val="clear" w:color="auto" w:fill="auto"/>
          </w:tcPr>
          <w:p w:rsidR="00070807" w:rsidRDefault="00070807" w:rsidP="00E95CE1">
            <w:pPr>
              <w:jc w:val="center"/>
            </w:pPr>
            <w:r>
              <w:lastRenderedPageBreak/>
              <w:t>6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6E3C9C">
            <w:r w:rsidRPr="00070807">
              <w:t>Спо</w:t>
            </w:r>
            <w:r w:rsidRPr="00070807">
              <w:t>н</w:t>
            </w:r>
            <w:r w:rsidRPr="00070807">
              <w:t>танное и в</w:t>
            </w:r>
            <w:r w:rsidRPr="00070807">
              <w:t>ы</w:t>
            </w:r>
            <w:r w:rsidRPr="00070807">
              <w:t>ну</w:t>
            </w:r>
            <w:r w:rsidRPr="00070807">
              <w:t>ж</w:t>
            </w:r>
            <w:r w:rsidRPr="00070807">
              <w:t>денное излуч</w:t>
            </w:r>
            <w:r w:rsidRPr="00070807">
              <w:t>е</w:t>
            </w:r>
            <w:r w:rsidRPr="00070807">
              <w:t>ние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C474AE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Семинары </w:t>
            </w:r>
            <w:r w:rsidR="00070807" w:rsidRPr="00070807">
              <w:rPr>
                <w:sz w:val="24"/>
                <w:szCs w:val="24"/>
              </w:rPr>
              <w:t>15-18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C474AE">
            <w:r w:rsidRPr="00070807">
              <w:t>Спонтанное и вынужденное излучение. Когерентное и н</w:t>
            </w:r>
            <w:r w:rsidRPr="00070807">
              <w:t>е</w:t>
            </w:r>
            <w:r w:rsidRPr="00070807">
              <w:t>когерентное излучение а</w:t>
            </w:r>
            <w:r w:rsidRPr="00070807">
              <w:t>н</w:t>
            </w:r>
            <w:r w:rsidRPr="00070807">
              <w:t>самбля атомов. Принцип соо</w:t>
            </w:r>
            <w:r w:rsidRPr="00070807">
              <w:t>т</w:t>
            </w:r>
            <w:r w:rsidRPr="00070807">
              <w:t>ветствия. Генерация гармоник.</w:t>
            </w:r>
          </w:p>
          <w:p w:rsidR="00070807" w:rsidRPr="00070807" w:rsidRDefault="00070807" w:rsidP="00C474AE">
            <w:r w:rsidRPr="00070807">
              <w:t>Многофотонное вынужденное тормозное излучение.</w:t>
            </w:r>
          </w:p>
          <w:p w:rsidR="00070807" w:rsidRPr="00070807" w:rsidRDefault="00070807" w:rsidP="00C474AE">
            <w:proofErr w:type="spellStart"/>
            <w:r w:rsidRPr="00070807">
              <w:t>Пондеромоторный</w:t>
            </w:r>
            <w:proofErr w:type="spellEnd"/>
            <w:r w:rsidRPr="00070807">
              <w:t xml:space="preserve"> потенциал. Эффект Капицы-Дирака.</w:t>
            </w:r>
          </w:p>
          <w:p w:rsidR="00070807" w:rsidRPr="00070807" w:rsidRDefault="00070807" w:rsidP="006E3C9C">
            <w:proofErr w:type="spellStart"/>
            <w:r w:rsidRPr="00070807">
              <w:t>Надпороговая</w:t>
            </w:r>
            <w:proofErr w:type="spellEnd"/>
            <w:r w:rsidRPr="00070807">
              <w:t xml:space="preserve"> ионизация ат</w:t>
            </w:r>
            <w:r w:rsidRPr="00070807">
              <w:t>о</w:t>
            </w:r>
            <w:r w:rsidRPr="00070807">
              <w:t>мов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8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2</w:t>
            </w:r>
          </w:p>
        </w:tc>
      </w:tr>
      <w:tr w:rsidR="00070807" w:rsidRPr="000700A1" w:rsidTr="00F724D0">
        <w:trPr>
          <w:jc w:val="center"/>
        </w:trPr>
        <w:tc>
          <w:tcPr>
            <w:tcW w:w="483" w:type="dxa"/>
            <w:shd w:val="clear" w:color="auto" w:fill="auto"/>
          </w:tcPr>
          <w:p w:rsidR="00070807" w:rsidRDefault="00070807" w:rsidP="00E95CE1">
            <w:pPr>
              <w:jc w:val="center"/>
            </w:pPr>
            <w:r>
              <w:t>7</w:t>
            </w:r>
          </w:p>
        </w:tc>
        <w:tc>
          <w:tcPr>
            <w:tcW w:w="1065" w:type="dxa"/>
            <w:shd w:val="clear" w:color="auto" w:fill="auto"/>
          </w:tcPr>
          <w:p w:rsidR="00070807" w:rsidRPr="00070807" w:rsidRDefault="00070807" w:rsidP="006E3C9C">
            <w:r w:rsidRPr="00070807">
              <w:t>Стаб</w:t>
            </w:r>
            <w:r w:rsidRPr="00070807">
              <w:t>и</w:t>
            </w:r>
            <w:r w:rsidRPr="00070807">
              <w:t>лизация атомов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C474AE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</w:t>
            </w:r>
            <w:r w:rsidR="00070807" w:rsidRPr="00070807">
              <w:rPr>
                <w:sz w:val="24"/>
                <w:szCs w:val="24"/>
              </w:rPr>
              <w:t xml:space="preserve"> 19-22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C474AE">
            <w:r w:rsidRPr="00070807">
              <w:t>Стабилизация атомов в сил</w:t>
            </w:r>
            <w:r w:rsidRPr="00070807">
              <w:t>ь</w:t>
            </w:r>
            <w:r w:rsidRPr="00070807">
              <w:t xml:space="preserve">ном световом поле. Атом </w:t>
            </w:r>
            <w:proofErr w:type="spellStart"/>
            <w:r w:rsidRPr="00070807">
              <w:t>Кр</w:t>
            </w:r>
            <w:r w:rsidRPr="00070807">
              <w:t>а</w:t>
            </w:r>
            <w:r w:rsidRPr="00070807">
              <w:t>мерса-Хеннебергера</w:t>
            </w:r>
            <w:proofErr w:type="spellEnd"/>
            <w:r w:rsidRPr="00070807">
              <w:t>.</w:t>
            </w:r>
          </w:p>
          <w:p w:rsidR="00070807" w:rsidRPr="00070807" w:rsidRDefault="00070807" w:rsidP="00C474AE">
            <w:r w:rsidRPr="00070807">
              <w:t>Интерференционная стабил</w:t>
            </w:r>
            <w:r w:rsidRPr="00070807">
              <w:t>и</w:t>
            </w:r>
            <w:r w:rsidRPr="00070807">
              <w:t xml:space="preserve">зация </w:t>
            </w:r>
            <w:proofErr w:type="spellStart"/>
            <w:r w:rsidRPr="00070807">
              <w:t>ридберговских</w:t>
            </w:r>
            <w:proofErr w:type="spellEnd"/>
            <w:r w:rsidRPr="00070807">
              <w:t xml:space="preserve"> атомов, теория и эксперимент.</w:t>
            </w:r>
          </w:p>
          <w:p w:rsidR="00070807" w:rsidRPr="00070807" w:rsidRDefault="00070807" w:rsidP="00C474AE">
            <w:r w:rsidRPr="00070807">
              <w:t>Интерференционная стабил</w:t>
            </w:r>
            <w:r w:rsidRPr="00070807">
              <w:t>и</w:t>
            </w:r>
            <w:r w:rsidRPr="00070807">
              <w:t>зация, обусловленная рез</w:t>
            </w:r>
            <w:r w:rsidRPr="00070807">
              <w:t>о</w:t>
            </w:r>
            <w:r w:rsidRPr="00070807">
              <w:t xml:space="preserve">нансными переходами </w:t>
            </w:r>
            <w:r w:rsidRPr="00070807">
              <w:rPr>
                <w:lang w:val="en-US"/>
              </w:rPr>
              <w:t>V</w:t>
            </w:r>
            <w:r w:rsidRPr="00070807">
              <w:t>-типа.</w:t>
            </w:r>
          </w:p>
          <w:p w:rsidR="00070807" w:rsidRPr="00070807" w:rsidRDefault="00070807" w:rsidP="00AE5EA8">
            <w:proofErr w:type="spellStart"/>
            <w:r w:rsidRPr="00070807">
              <w:t>Двухэлектронная</w:t>
            </w:r>
            <w:proofErr w:type="spellEnd"/>
            <w:r w:rsidRPr="00070807">
              <w:t xml:space="preserve"> ионизация атомов. </w:t>
            </w:r>
            <w:proofErr w:type="spellStart"/>
            <w:r w:rsidRPr="00070807">
              <w:t>Перерассеяние</w:t>
            </w:r>
            <w:proofErr w:type="spellEnd"/>
            <w:r w:rsidRPr="00070807">
              <w:t>.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4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1</w:t>
            </w:r>
          </w:p>
        </w:tc>
      </w:tr>
      <w:tr w:rsidR="00070807" w:rsidRPr="000700A1" w:rsidTr="00E95CE1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070807" w:rsidRDefault="00070807" w:rsidP="00E95CE1">
            <w:pPr>
              <w:jc w:val="center"/>
            </w:pPr>
            <w:r>
              <w:t>8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:rsidR="00070807" w:rsidRPr="00070807" w:rsidRDefault="00070807" w:rsidP="006E3C9C">
            <w:r w:rsidRPr="00070807">
              <w:t>Эл</w:t>
            </w:r>
            <w:r w:rsidRPr="00070807">
              <w:t>е</w:t>
            </w:r>
            <w:r w:rsidRPr="00070807">
              <w:t>менты квант</w:t>
            </w:r>
            <w:r w:rsidRPr="00070807">
              <w:t>о</w:t>
            </w:r>
            <w:r w:rsidRPr="00070807">
              <w:t>вой теории мол</w:t>
            </w:r>
            <w:r w:rsidRPr="00070807">
              <w:t>е</w:t>
            </w:r>
            <w:r w:rsidRPr="00070807">
              <w:t>кул</w:t>
            </w:r>
          </w:p>
        </w:tc>
        <w:tc>
          <w:tcPr>
            <w:tcW w:w="2160" w:type="dxa"/>
            <w:shd w:val="clear" w:color="auto" w:fill="auto"/>
          </w:tcPr>
          <w:p w:rsidR="00070807" w:rsidRPr="00070807" w:rsidRDefault="008232A1" w:rsidP="00C474AE">
            <w:pPr>
              <w:pStyle w:val="10"/>
              <w:spacing w:line="48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</w:t>
            </w:r>
            <w:r w:rsidR="00070807" w:rsidRPr="00070807">
              <w:rPr>
                <w:sz w:val="24"/>
                <w:szCs w:val="24"/>
              </w:rPr>
              <w:t xml:space="preserve"> 23 и 24</w:t>
            </w:r>
          </w:p>
        </w:tc>
        <w:tc>
          <w:tcPr>
            <w:tcW w:w="3420" w:type="dxa"/>
            <w:shd w:val="clear" w:color="auto" w:fill="auto"/>
          </w:tcPr>
          <w:p w:rsidR="00070807" w:rsidRPr="00070807" w:rsidRDefault="00070807" w:rsidP="00C474AE">
            <w:r w:rsidRPr="00070807">
              <w:t>Элементы квантовой теории молекул. Приближение Борна-Оппенгеймера. Молекулярные термы. Колебания и вращения молекул.</w:t>
            </w:r>
          </w:p>
          <w:p w:rsidR="00070807" w:rsidRPr="00070807" w:rsidRDefault="00070807" w:rsidP="00C474AE">
            <w:r w:rsidRPr="00070807">
              <w:t xml:space="preserve">Эффект выстраивания молекул в сильном световом поле. </w:t>
            </w:r>
          </w:p>
        </w:tc>
        <w:tc>
          <w:tcPr>
            <w:tcW w:w="1335" w:type="dxa"/>
            <w:shd w:val="clear" w:color="auto" w:fill="auto"/>
          </w:tcPr>
          <w:p w:rsidR="00070807" w:rsidRPr="00070807" w:rsidRDefault="00070807" w:rsidP="00070807">
            <w:pPr>
              <w:spacing w:line="360" w:lineRule="auto"/>
              <w:ind w:right="-6"/>
              <w:jc w:val="center"/>
            </w:pPr>
            <w:r>
              <w:t>2</w:t>
            </w:r>
          </w:p>
        </w:tc>
        <w:tc>
          <w:tcPr>
            <w:tcW w:w="1674" w:type="dxa"/>
            <w:shd w:val="clear" w:color="auto" w:fill="auto"/>
          </w:tcPr>
          <w:p w:rsidR="00070807" w:rsidRPr="000700A1" w:rsidRDefault="00070807" w:rsidP="00E95CE1">
            <w:pPr>
              <w:jc w:val="center"/>
            </w:pPr>
            <w:r>
              <w:t>1</w:t>
            </w:r>
          </w:p>
        </w:tc>
      </w:tr>
    </w:tbl>
    <w:p w:rsidR="00C55B8C" w:rsidRDefault="00C55B8C" w:rsidP="00375876">
      <w:pPr>
        <w:ind w:left="708"/>
        <w:jc w:val="both"/>
        <w:rPr>
          <w:b/>
        </w:rPr>
      </w:pPr>
    </w:p>
    <w:p w:rsidR="002A353A" w:rsidRDefault="002A353A" w:rsidP="002A353A">
      <w:pPr>
        <w:ind w:left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ВИДЫ САМОСТОЯТЕЛЬНОЙ РАБОТЫ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2A353A" w:rsidRPr="00375876" w:rsidTr="0006729B">
        <w:trPr>
          <w:trHeight w:val="260"/>
          <w:jc w:val="center"/>
        </w:trPr>
        <w:tc>
          <w:tcPr>
            <w:tcW w:w="979" w:type="dxa"/>
            <w:tcBorders>
              <w:right w:val="single" w:sz="4" w:space="0" w:color="auto"/>
            </w:tcBorders>
          </w:tcPr>
          <w:p w:rsidR="002A353A" w:rsidRPr="00375876" w:rsidRDefault="002A353A" w:rsidP="0006729B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53A" w:rsidRPr="00375876" w:rsidRDefault="002A353A" w:rsidP="0006729B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2A353A" w:rsidRPr="00F60A3A" w:rsidRDefault="002A353A" w:rsidP="0006729B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2A353A" w:rsidRPr="00375876" w:rsidRDefault="002A353A" w:rsidP="0006729B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2A353A" w:rsidRPr="00375876" w:rsidTr="0006729B">
        <w:trPr>
          <w:jc w:val="center"/>
        </w:trPr>
        <w:tc>
          <w:tcPr>
            <w:tcW w:w="979" w:type="dxa"/>
          </w:tcPr>
          <w:p w:rsidR="002A353A" w:rsidRPr="00375876" w:rsidRDefault="002A353A" w:rsidP="0006729B">
            <w:pPr>
              <w:spacing w:line="360" w:lineRule="auto"/>
              <w:ind w:right="-6"/>
              <w:jc w:val="both"/>
            </w:pPr>
            <w:r>
              <w:t>1.</w:t>
            </w:r>
          </w:p>
        </w:tc>
        <w:tc>
          <w:tcPr>
            <w:tcW w:w="5910" w:type="dxa"/>
            <w:tcBorders>
              <w:top w:val="single" w:sz="4" w:space="0" w:color="auto"/>
            </w:tcBorders>
          </w:tcPr>
          <w:p w:rsidR="002A353A" w:rsidRPr="00EA24A0" w:rsidRDefault="002A353A" w:rsidP="0006729B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- изучение теоретического курса - выполняется самостоятельно каждым студентом по итогам каждой из лекций, результаты контролируются преподават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лем на лекционных занятиях,  используются конспект (электронный) лекций, учебники, рекомендуемые 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программой;</w:t>
            </w:r>
          </w:p>
        </w:tc>
        <w:tc>
          <w:tcPr>
            <w:tcW w:w="2700" w:type="dxa"/>
          </w:tcPr>
          <w:p w:rsidR="002A353A" w:rsidRPr="00375876" w:rsidRDefault="002A353A" w:rsidP="0006729B">
            <w:pPr>
              <w:spacing w:line="360" w:lineRule="auto"/>
              <w:ind w:right="-6"/>
              <w:jc w:val="center"/>
            </w:pPr>
            <w:r>
              <w:t>16</w:t>
            </w:r>
          </w:p>
        </w:tc>
      </w:tr>
      <w:tr w:rsidR="002A353A" w:rsidRPr="00A82843" w:rsidTr="0006729B">
        <w:trPr>
          <w:jc w:val="center"/>
        </w:trPr>
        <w:tc>
          <w:tcPr>
            <w:tcW w:w="979" w:type="dxa"/>
          </w:tcPr>
          <w:p w:rsidR="002A353A" w:rsidRPr="00375876" w:rsidRDefault="002A353A" w:rsidP="0006729B">
            <w:pPr>
              <w:spacing w:line="360" w:lineRule="auto"/>
              <w:ind w:right="-6"/>
              <w:jc w:val="both"/>
            </w:pPr>
            <w:r>
              <w:t>2.</w:t>
            </w:r>
          </w:p>
        </w:tc>
        <w:tc>
          <w:tcPr>
            <w:tcW w:w="5910" w:type="dxa"/>
          </w:tcPr>
          <w:p w:rsidR="002A353A" w:rsidRDefault="002A353A" w:rsidP="0006729B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- решение задач по заданию (индивидуальному где требуется) преподавателя– </w:t>
            </w:r>
            <w:proofErr w:type="gramStart"/>
            <w:r>
              <w:rPr>
                <w:szCs w:val="28"/>
              </w:rPr>
              <w:t>ре</w:t>
            </w:r>
            <w:proofErr w:type="gramEnd"/>
            <w:r>
              <w:rPr>
                <w:szCs w:val="28"/>
              </w:rPr>
              <w:t>шаются задачи,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данные преподавателем по итогам лекционных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и сдаются в конце семестра, используются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спект (электронный) лекций, учебники, рекоменду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мые данной программой, а также сборники задач, включая электронные.</w:t>
            </w:r>
          </w:p>
          <w:p w:rsidR="002A353A" w:rsidRPr="00D95DE5" w:rsidRDefault="002A353A" w:rsidP="0006729B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2A353A" w:rsidRPr="00A82843" w:rsidRDefault="002A353A" w:rsidP="0006729B">
            <w:pPr>
              <w:spacing w:line="360" w:lineRule="auto"/>
              <w:ind w:right="-6"/>
              <w:jc w:val="center"/>
            </w:pPr>
            <w:r>
              <w:lastRenderedPageBreak/>
              <w:t>12</w:t>
            </w:r>
          </w:p>
        </w:tc>
      </w:tr>
      <w:tr w:rsidR="002A353A" w:rsidRPr="00A82843" w:rsidTr="0006729B">
        <w:trPr>
          <w:jc w:val="center"/>
        </w:trPr>
        <w:tc>
          <w:tcPr>
            <w:tcW w:w="979" w:type="dxa"/>
          </w:tcPr>
          <w:p w:rsidR="002A353A" w:rsidRDefault="002A353A" w:rsidP="0006729B">
            <w:pPr>
              <w:spacing w:line="360" w:lineRule="auto"/>
              <w:ind w:right="-6"/>
              <w:jc w:val="both"/>
            </w:pPr>
            <w:r>
              <w:lastRenderedPageBreak/>
              <w:t xml:space="preserve">3. </w:t>
            </w:r>
          </w:p>
        </w:tc>
        <w:tc>
          <w:tcPr>
            <w:tcW w:w="5910" w:type="dxa"/>
          </w:tcPr>
          <w:p w:rsidR="002A353A" w:rsidRDefault="002A353A" w:rsidP="00E47FBF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Подготовка к </w:t>
            </w:r>
            <w:r w:rsidR="00E47FBF">
              <w:rPr>
                <w:szCs w:val="28"/>
              </w:rPr>
              <w:t>зачету с оценкой в 7 и 8 семестрах</w:t>
            </w:r>
          </w:p>
        </w:tc>
        <w:tc>
          <w:tcPr>
            <w:tcW w:w="2700" w:type="dxa"/>
          </w:tcPr>
          <w:p w:rsidR="002A353A" w:rsidRDefault="002A353A" w:rsidP="0006729B">
            <w:pPr>
              <w:spacing w:line="360" w:lineRule="auto"/>
              <w:ind w:right="-6"/>
              <w:jc w:val="center"/>
            </w:pPr>
          </w:p>
        </w:tc>
      </w:tr>
      <w:tr w:rsidR="002A353A" w:rsidRPr="00375876" w:rsidTr="0006729B">
        <w:trPr>
          <w:jc w:val="center"/>
        </w:trPr>
        <w:tc>
          <w:tcPr>
            <w:tcW w:w="6889" w:type="dxa"/>
            <w:gridSpan w:val="2"/>
          </w:tcPr>
          <w:p w:rsidR="002A353A" w:rsidRPr="00375876" w:rsidRDefault="002A353A" w:rsidP="0006729B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2A353A" w:rsidRPr="00375876" w:rsidRDefault="002A353A" w:rsidP="00E47FBF">
            <w:pPr>
              <w:spacing w:line="360" w:lineRule="auto"/>
              <w:ind w:right="-6"/>
              <w:jc w:val="center"/>
            </w:pPr>
            <w:r>
              <w:t xml:space="preserve">28 час. </w:t>
            </w:r>
          </w:p>
        </w:tc>
      </w:tr>
    </w:tbl>
    <w:p w:rsidR="00AD0ACC" w:rsidRDefault="00AD0ACC" w:rsidP="00AD0ACC">
      <w:pPr>
        <w:ind w:left="708"/>
        <w:jc w:val="both"/>
        <w:rPr>
          <w:b/>
        </w:rPr>
      </w:pPr>
    </w:p>
    <w:p w:rsidR="00C55B8C" w:rsidRPr="00AB78EB" w:rsidRDefault="00C55B8C" w:rsidP="005F7A3D">
      <w:pPr>
        <w:numPr>
          <w:ilvl w:val="0"/>
          <w:numId w:val="1"/>
        </w:numPr>
        <w:jc w:val="both"/>
      </w:pPr>
      <w:r>
        <w:rPr>
          <w:b/>
          <w:caps/>
        </w:rPr>
        <w:t xml:space="preserve">Образовательные технологии </w:t>
      </w:r>
    </w:p>
    <w:p w:rsidR="00C55B8C" w:rsidRDefault="00C55B8C" w:rsidP="00C55B8C">
      <w:pPr>
        <w:ind w:left="360"/>
        <w:jc w:val="both"/>
      </w:pPr>
      <w:r w:rsidRPr="00E174CE">
        <w:t xml:space="preserve">В учебном процессе используются следующие </w:t>
      </w:r>
      <w:r w:rsidRPr="005E666C">
        <w:t>образовательные технологии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1982"/>
        <w:gridCol w:w="3603"/>
        <w:gridCol w:w="3651"/>
      </w:tblGrid>
      <w:tr w:rsidR="00C55B8C" w:rsidRPr="002F3A14" w:rsidTr="00E95CE1">
        <w:trPr>
          <w:trHeight w:val="633"/>
        </w:trPr>
        <w:tc>
          <w:tcPr>
            <w:tcW w:w="532" w:type="dxa"/>
            <w:shd w:val="clear" w:color="auto" w:fill="auto"/>
            <w:vAlign w:val="center"/>
          </w:tcPr>
          <w:p w:rsidR="00C55B8C" w:rsidRPr="002F3A14" w:rsidRDefault="00C55B8C" w:rsidP="00E95CE1">
            <w:pPr>
              <w:spacing w:line="276" w:lineRule="auto"/>
              <w:ind w:right="-1"/>
              <w:jc w:val="center"/>
            </w:pPr>
            <w:r w:rsidRPr="002F3A1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3A1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F3A14">
              <w:rPr>
                <w:sz w:val="20"/>
                <w:szCs w:val="20"/>
              </w:rPr>
              <w:t>/</w:t>
            </w:r>
            <w:proofErr w:type="spellStart"/>
            <w:r w:rsidRPr="002F3A1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2" w:type="dxa"/>
            <w:shd w:val="clear" w:color="auto" w:fill="auto"/>
            <w:vAlign w:val="center"/>
          </w:tcPr>
          <w:p w:rsidR="00C55B8C" w:rsidRPr="002F3A14" w:rsidRDefault="00C55B8C" w:rsidP="00E95CE1">
            <w:pPr>
              <w:spacing w:after="200" w:line="276" w:lineRule="auto"/>
              <w:ind w:right="-1"/>
              <w:jc w:val="center"/>
            </w:pPr>
            <w:r w:rsidRPr="002F3A14">
              <w:t>Вид занятия</w:t>
            </w:r>
          </w:p>
        </w:tc>
        <w:tc>
          <w:tcPr>
            <w:tcW w:w="3603" w:type="dxa"/>
            <w:shd w:val="clear" w:color="auto" w:fill="auto"/>
            <w:vAlign w:val="center"/>
          </w:tcPr>
          <w:p w:rsidR="00C55B8C" w:rsidRPr="002F3A14" w:rsidRDefault="00C55B8C" w:rsidP="00E95CE1">
            <w:pPr>
              <w:spacing w:after="200" w:line="276" w:lineRule="auto"/>
              <w:ind w:right="-1"/>
              <w:jc w:val="center"/>
            </w:pPr>
            <w:r w:rsidRPr="002F3A14">
              <w:t>Форма проведения занятий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C55B8C" w:rsidRPr="002F3A14" w:rsidRDefault="00C55B8C" w:rsidP="00E95CE1">
            <w:pPr>
              <w:spacing w:after="200" w:line="276" w:lineRule="auto"/>
              <w:ind w:right="-1"/>
              <w:jc w:val="center"/>
            </w:pPr>
            <w:r w:rsidRPr="002F3A14">
              <w:t>Цель</w:t>
            </w:r>
          </w:p>
        </w:tc>
      </w:tr>
      <w:tr w:rsidR="00C55B8C" w:rsidRPr="002F3A14" w:rsidTr="00E95CE1">
        <w:tc>
          <w:tcPr>
            <w:tcW w:w="532" w:type="dxa"/>
            <w:shd w:val="clear" w:color="auto" w:fill="auto"/>
          </w:tcPr>
          <w:p w:rsidR="00C55B8C" w:rsidRPr="002F3A14" w:rsidRDefault="00C55B8C" w:rsidP="00E95CE1">
            <w:pPr>
              <w:spacing w:line="276" w:lineRule="auto"/>
              <w:ind w:right="-1"/>
              <w:jc w:val="center"/>
            </w:pPr>
            <w:r w:rsidRPr="002F3A14">
              <w:t>1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E47FBF" w:rsidP="00E95CE1">
            <w:pPr>
              <w:spacing w:line="276" w:lineRule="auto"/>
              <w:ind w:right="-1"/>
            </w:pPr>
            <w:r>
              <w:t>семинары</w:t>
            </w:r>
          </w:p>
        </w:tc>
        <w:tc>
          <w:tcPr>
            <w:tcW w:w="3603" w:type="dxa"/>
            <w:shd w:val="clear" w:color="auto" w:fill="auto"/>
          </w:tcPr>
          <w:p w:rsidR="00C55B8C" w:rsidRPr="00E47FBF" w:rsidRDefault="00C55B8C" w:rsidP="00E95CE1">
            <w:pPr>
              <w:spacing w:line="276" w:lineRule="auto"/>
              <w:ind w:right="-1"/>
              <w:rPr>
                <w:color w:val="FF0000"/>
              </w:rPr>
            </w:pPr>
            <w:r>
              <w:t>И</w:t>
            </w:r>
            <w:r w:rsidRPr="00B629B1">
              <w:t>зложение теоретического м</w:t>
            </w:r>
            <w:r w:rsidRPr="00B629B1">
              <w:t>а</w:t>
            </w:r>
            <w:r w:rsidRPr="00B629B1">
              <w:t>териала</w:t>
            </w:r>
            <w:r w:rsidR="00E47FBF">
              <w:t xml:space="preserve">. </w:t>
            </w:r>
            <w:r w:rsidR="00E47FBF" w:rsidRPr="00070807">
              <w:t>Рассмотрение осно</w:t>
            </w:r>
            <w:r w:rsidR="00E47FBF" w:rsidRPr="00070807">
              <w:t>в</w:t>
            </w:r>
            <w:r w:rsidR="00E47FBF" w:rsidRPr="00070807">
              <w:t>ных приемов и подходов к р</w:t>
            </w:r>
            <w:r w:rsidR="00E47FBF" w:rsidRPr="00070807">
              <w:t>е</w:t>
            </w:r>
            <w:r w:rsidR="00E47FBF" w:rsidRPr="00070807">
              <w:t>шению задач квантовой физики.</w:t>
            </w:r>
          </w:p>
        </w:tc>
        <w:tc>
          <w:tcPr>
            <w:tcW w:w="3651" w:type="dxa"/>
            <w:shd w:val="clear" w:color="auto" w:fill="auto"/>
          </w:tcPr>
          <w:p w:rsidR="00C55B8C" w:rsidRPr="00B629B1" w:rsidRDefault="00C55B8C" w:rsidP="00E95CE1">
            <w:pPr>
              <w:spacing w:line="276" w:lineRule="auto"/>
              <w:ind w:right="-1"/>
              <w:jc w:val="both"/>
            </w:pPr>
            <w:r>
              <w:t>П</w:t>
            </w:r>
            <w:r w:rsidRPr="00B629B1">
              <w:t>олучение теоретических зн</w:t>
            </w:r>
            <w:r w:rsidRPr="00B629B1">
              <w:t>а</w:t>
            </w:r>
            <w:r w:rsidRPr="00B629B1">
              <w:t>ний по дисциплине</w:t>
            </w:r>
          </w:p>
        </w:tc>
      </w:tr>
      <w:tr w:rsidR="00C55B8C" w:rsidRPr="002F3A14" w:rsidTr="00E95CE1">
        <w:tc>
          <w:tcPr>
            <w:tcW w:w="532" w:type="dxa"/>
            <w:shd w:val="clear" w:color="auto" w:fill="auto"/>
          </w:tcPr>
          <w:p w:rsidR="00C55B8C" w:rsidRPr="002F3A14" w:rsidRDefault="00C55B8C" w:rsidP="00E95CE1">
            <w:pPr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E47FBF" w:rsidP="00E95CE1">
            <w:pPr>
              <w:spacing w:line="276" w:lineRule="auto"/>
              <w:ind w:right="-1"/>
            </w:pPr>
            <w:r>
              <w:t>семинары</w:t>
            </w:r>
          </w:p>
        </w:tc>
        <w:tc>
          <w:tcPr>
            <w:tcW w:w="3603" w:type="dxa"/>
            <w:shd w:val="clear" w:color="auto" w:fill="auto"/>
          </w:tcPr>
          <w:p w:rsidR="00C55B8C" w:rsidRPr="00B629B1" w:rsidRDefault="00C55B8C" w:rsidP="00E95CE1">
            <w:pPr>
              <w:spacing w:line="276" w:lineRule="auto"/>
              <w:ind w:right="-1"/>
            </w:pPr>
            <w:r>
              <w:t>изложение теоретического м</w:t>
            </w:r>
            <w:r>
              <w:t>а</w:t>
            </w:r>
            <w:r>
              <w:t>териала с помощью презентаций</w:t>
            </w:r>
          </w:p>
        </w:tc>
        <w:tc>
          <w:tcPr>
            <w:tcW w:w="3651" w:type="dxa"/>
            <w:shd w:val="clear" w:color="auto" w:fill="auto"/>
          </w:tcPr>
          <w:p w:rsidR="00C55B8C" w:rsidRPr="00B629B1" w:rsidRDefault="00C55B8C" w:rsidP="00E95CE1">
            <w:pPr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  <w:tr w:rsidR="00C55B8C" w:rsidRPr="002F3A14" w:rsidTr="00E95CE1">
        <w:tc>
          <w:tcPr>
            <w:tcW w:w="532" w:type="dxa"/>
            <w:shd w:val="clear" w:color="auto" w:fill="auto"/>
          </w:tcPr>
          <w:p w:rsidR="00C55B8C" w:rsidRPr="002F3A14" w:rsidRDefault="00C55B8C" w:rsidP="00E95CE1">
            <w:pPr>
              <w:spacing w:line="276" w:lineRule="auto"/>
              <w:ind w:right="-1"/>
              <w:jc w:val="center"/>
            </w:pPr>
            <w:r>
              <w:t>3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E47FBF" w:rsidP="00E95CE1">
            <w:pPr>
              <w:spacing w:line="276" w:lineRule="auto"/>
              <w:ind w:right="-1"/>
            </w:pPr>
            <w:r>
              <w:t>семинары</w:t>
            </w:r>
          </w:p>
        </w:tc>
        <w:tc>
          <w:tcPr>
            <w:tcW w:w="3603" w:type="dxa"/>
            <w:shd w:val="clear" w:color="auto" w:fill="auto"/>
          </w:tcPr>
          <w:p w:rsidR="00C55B8C" w:rsidRPr="00E54443" w:rsidRDefault="00C55B8C" w:rsidP="00E95CE1">
            <w:pPr>
              <w:spacing w:line="276" w:lineRule="auto"/>
              <w:ind w:right="-1"/>
            </w:pPr>
            <w:r>
              <w:t>Примеры применения результ</w:t>
            </w:r>
            <w:r>
              <w:t>а</w:t>
            </w:r>
            <w:r>
              <w:t xml:space="preserve">тов теоретических вычислений для конкретных </w:t>
            </w:r>
            <w:r w:rsidRPr="00E54443">
              <w:t xml:space="preserve"> </w:t>
            </w:r>
            <w:r>
              <w:t>практических применений.</w:t>
            </w:r>
          </w:p>
        </w:tc>
        <w:tc>
          <w:tcPr>
            <w:tcW w:w="3651" w:type="dxa"/>
            <w:shd w:val="clear" w:color="auto" w:fill="auto"/>
          </w:tcPr>
          <w:p w:rsidR="00C55B8C" w:rsidRPr="00E54443" w:rsidRDefault="00C55B8C" w:rsidP="00E95CE1">
            <w:pPr>
              <w:spacing w:line="276" w:lineRule="auto"/>
              <w:ind w:right="-1"/>
            </w:pPr>
            <w:r>
              <w:t>О</w:t>
            </w:r>
            <w:r w:rsidRPr="00E54443">
              <w:t>сознание связей между теорией и практикой, а также взаимоз</w:t>
            </w:r>
            <w:r w:rsidRPr="00E54443">
              <w:t>а</w:t>
            </w:r>
            <w:r w:rsidRPr="00E54443">
              <w:t>висимостей разных дисциплин</w:t>
            </w:r>
          </w:p>
        </w:tc>
      </w:tr>
      <w:tr w:rsidR="00C55B8C" w:rsidRPr="002F3A14" w:rsidTr="00E95CE1">
        <w:tc>
          <w:tcPr>
            <w:tcW w:w="532" w:type="dxa"/>
            <w:shd w:val="clear" w:color="auto" w:fill="auto"/>
          </w:tcPr>
          <w:p w:rsidR="00C55B8C" w:rsidRPr="002F3A14" w:rsidRDefault="00C55B8C" w:rsidP="00E95CE1">
            <w:pPr>
              <w:spacing w:line="276" w:lineRule="auto"/>
              <w:ind w:right="-1"/>
              <w:jc w:val="center"/>
            </w:pPr>
            <w:r>
              <w:t>4</w:t>
            </w:r>
          </w:p>
        </w:tc>
        <w:tc>
          <w:tcPr>
            <w:tcW w:w="1982" w:type="dxa"/>
            <w:shd w:val="clear" w:color="auto" w:fill="auto"/>
          </w:tcPr>
          <w:p w:rsidR="00C55B8C" w:rsidRPr="00462B4C" w:rsidRDefault="00C55B8C" w:rsidP="00E95CE1">
            <w:pPr>
              <w:spacing w:line="276" w:lineRule="auto"/>
              <w:ind w:right="-1"/>
            </w:pPr>
            <w:r>
              <w:t>С</w:t>
            </w:r>
            <w:r w:rsidRPr="00462B4C">
              <w:t>амостоятельная работа студента</w:t>
            </w:r>
          </w:p>
        </w:tc>
        <w:tc>
          <w:tcPr>
            <w:tcW w:w="3603" w:type="dxa"/>
            <w:shd w:val="clear" w:color="auto" w:fill="auto"/>
          </w:tcPr>
          <w:p w:rsidR="00C55B8C" w:rsidRPr="0091097C" w:rsidRDefault="00C55B8C" w:rsidP="00E47FBF">
            <w:pPr>
              <w:spacing w:line="276" w:lineRule="auto"/>
              <w:ind w:right="-1"/>
            </w:pPr>
            <w:r>
              <w:t>Изучение теоретического мат</w:t>
            </w:r>
            <w:r>
              <w:t>е</w:t>
            </w:r>
            <w:r>
              <w:t>риала по темам занятий</w:t>
            </w:r>
            <w:r w:rsidR="00F70490">
              <w:t>.</w:t>
            </w:r>
            <w:r w:rsidRPr="0091097C">
              <w:t xml:space="preserve"> </w:t>
            </w:r>
            <w:r>
              <w:t xml:space="preserve"> Подг</w:t>
            </w:r>
            <w:r>
              <w:t>о</w:t>
            </w:r>
            <w:r>
              <w:t xml:space="preserve">товка к сдаче </w:t>
            </w:r>
            <w:r w:rsidR="002A353A">
              <w:t>зачета с отметкой</w:t>
            </w:r>
            <w:r w:rsidR="00E47FBF">
              <w:t>.</w:t>
            </w:r>
            <w:r w:rsidR="002A353A">
              <w:t xml:space="preserve">  </w:t>
            </w:r>
          </w:p>
        </w:tc>
        <w:tc>
          <w:tcPr>
            <w:tcW w:w="3651" w:type="dxa"/>
            <w:shd w:val="clear" w:color="auto" w:fill="auto"/>
          </w:tcPr>
          <w:p w:rsidR="00C55B8C" w:rsidRPr="002F3A14" w:rsidRDefault="00C55B8C" w:rsidP="00E95CE1">
            <w:pPr>
              <w:spacing w:line="276" w:lineRule="auto"/>
              <w:ind w:right="-1"/>
              <w:rPr>
                <w:color w:val="00B050"/>
              </w:rPr>
            </w:pPr>
            <w:r>
              <w:t>Повышение степени понимания материала</w:t>
            </w:r>
          </w:p>
        </w:tc>
      </w:tr>
    </w:tbl>
    <w:p w:rsidR="00930138" w:rsidRPr="00930138" w:rsidRDefault="00930138" w:rsidP="00930138">
      <w:pPr>
        <w:jc w:val="both"/>
        <w:rPr>
          <w:b/>
        </w:rPr>
      </w:pPr>
    </w:p>
    <w:p w:rsidR="00930138" w:rsidRPr="00357571" w:rsidRDefault="00930138" w:rsidP="005F7A3D">
      <w:pPr>
        <w:numPr>
          <w:ilvl w:val="0"/>
          <w:numId w:val="1"/>
        </w:numPr>
        <w:jc w:val="both"/>
        <w:rPr>
          <w:b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40757C" w:rsidRDefault="0040757C" w:rsidP="0040757C">
      <w:pPr>
        <w:ind w:firstLine="709"/>
        <w:rPr>
          <w:b/>
          <w:szCs w:val="28"/>
        </w:rPr>
      </w:pPr>
      <w:r>
        <w:rPr>
          <w:b/>
          <w:szCs w:val="28"/>
        </w:rPr>
        <w:t>Контрольно-измерительные материалы</w:t>
      </w:r>
    </w:p>
    <w:p w:rsidR="0040757C" w:rsidRPr="00F36936" w:rsidRDefault="0040757C" w:rsidP="00757D71">
      <w:pPr>
        <w:jc w:val="both"/>
        <w:rPr>
          <w:b/>
          <w:szCs w:val="28"/>
        </w:rPr>
      </w:pPr>
      <w:r w:rsidRPr="00F36936">
        <w:rPr>
          <w:b/>
          <w:szCs w:val="28"/>
        </w:rPr>
        <w:t>Перечень контро</w:t>
      </w:r>
      <w:r w:rsidR="00A954E7" w:rsidRPr="00F36936">
        <w:rPr>
          <w:b/>
          <w:szCs w:val="28"/>
        </w:rPr>
        <w:t xml:space="preserve">льных вопросов для сдачи </w:t>
      </w:r>
      <w:r w:rsidR="00C7799D">
        <w:rPr>
          <w:b/>
          <w:szCs w:val="28"/>
        </w:rPr>
        <w:t xml:space="preserve">дифференцированного </w:t>
      </w:r>
      <w:r w:rsidR="00A954E7" w:rsidRPr="00F36936">
        <w:rPr>
          <w:b/>
          <w:szCs w:val="28"/>
        </w:rPr>
        <w:t xml:space="preserve">зачета </w:t>
      </w:r>
      <w:r w:rsidRPr="00F36936">
        <w:rPr>
          <w:b/>
          <w:szCs w:val="28"/>
        </w:rPr>
        <w:t xml:space="preserve">в </w:t>
      </w:r>
      <w:r w:rsidR="0006729B">
        <w:rPr>
          <w:b/>
          <w:szCs w:val="28"/>
        </w:rPr>
        <w:t>7</w:t>
      </w:r>
      <w:r w:rsidR="007C7252" w:rsidRPr="00F36936">
        <w:rPr>
          <w:b/>
          <w:szCs w:val="28"/>
        </w:rPr>
        <w:t>-ом</w:t>
      </w:r>
      <w:r w:rsidRPr="00F36936">
        <w:rPr>
          <w:b/>
          <w:szCs w:val="28"/>
        </w:rPr>
        <w:t xml:space="preserve"> семест</w:t>
      </w:r>
      <w:r w:rsidR="007C7252" w:rsidRPr="00F36936">
        <w:rPr>
          <w:b/>
          <w:szCs w:val="28"/>
        </w:rPr>
        <w:t>ре.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>Расплывание волнового пакета в свободном пространстве. Время расплывания, угол расплывания. Сходства и различия расплывания с фокусировкой лазерного излучения.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 xml:space="preserve">Эквивалентность калибровок </w:t>
      </w:r>
      <w:proofErr w:type="spellStart"/>
      <w:r>
        <w:rPr>
          <w:i/>
          <w:iCs/>
        </w:rPr>
        <w:t>pA</w:t>
      </w:r>
      <w:proofErr w:type="spellEnd"/>
      <w:r>
        <w:t xml:space="preserve"> и </w:t>
      </w:r>
      <w:proofErr w:type="spellStart"/>
      <w:r>
        <w:rPr>
          <w:i/>
          <w:iCs/>
        </w:rPr>
        <w:t>d</w:t>
      </w:r>
      <w:proofErr w:type="spellEnd"/>
      <w:r>
        <w:rPr>
          <w:rFonts w:ascii="Standard Symbols L" w:hAnsi="Standard Symbols L"/>
          <w:i/>
          <w:iCs/>
        </w:rPr>
        <w:t></w:t>
      </w:r>
      <w:r>
        <w:t xml:space="preserve">. Необходимые условия эквивалентности в случае огибающей следующего вида: прямоугольник, трапеция, сглаженная трапеция (сглаживание функцией </w:t>
      </w:r>
      <w:r>
        <w:rPr>
          <w:i/>
          <w:iCs/>
        </w:rPr>
        <w:t>cos</w:t>
      </w:r>
      <w:r>
        <w:rPr>
          <w:vertAlign w:val="superscript"/>
        </w:rPr>
        <w:t>2</w:t>
      </w:r>
      <w:r>
        <w:t>), функция Гаусса (</w:t>
      </w:r>
      <w:r>
        <w:rPr>
          <w:i/>
          <w:iCs/>
        </w:rPr>
        <w:t>exp</w:t>
      </w:r>
      <w:r>
        <w:rPr>
          <w:vertAlign w:val="superscript"/>
        </w:rPr>
        <w:t>2</w:t>
      </w:r>
      <w:r>
        <w:t>). Калибровочная инвариантность в первом и втором порядках теории возмущений.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 xml:space="preserve">Теория возмущений. Предел </w:t>
      </w:r>
      <w:proofErr w:type="gramStart"/>
      <w:r>
        <w:t>динамической</w:t>
      </w:r>
      <w:proofErr w:type="gramEnd"/>
      <w:r>
        <w:t xml:space="preserve"> </w:t>
      </w:r>
      <w:proofErr w:type="spellStart"/>
      <w:r>
        <w:t>поляризуемости</w:t>
      </w:r>
      <w:proofErr w:type="spellEnd"/>
      <w:r>
        <w:t xml:space="preserve"> при </w:t>
      </w:r>
      <w:r>
        <w:rPr>
          <w:rFonts w:ascii="Standard Symbols L" w:hAnsi="Standard Symbols L"/>
          <w:i/>
          <w:iCs/>
        </w:rPr>
        <w:t></w:t>
      </w:r>
      <w:r>
        <w:rPr>
          <w:i/>
          <w:iCs/>
        </w:rPr>
        <w:t>→</w:t>
      </w:r>
      <w:r>
        <w:rPr>
          <w:rFonts w:eastAsia="DejaVu Sans Condensed" w:cs="FreeSans"/>
          <w:i/>
          <w:iCs/>
        </w:rPr>
        <w:t>0</w:t>
      </w:r>
      <w:r>
        <w:rPr>
          <w:rFonts w:eastAsia="DejaVu Sans Condensed" w:cs="FreeSans"/>
        </w:rPr>
        <w:t xml:space="preserve">. 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 xml:space="preserve">Двухуровневая система. Точное решение двухуровневой системы в потенциале </w:t>
      </w:r>
      <w:r>
        <w:rPr>
          <w:rFonts w:ascii="Standard Symbols L" w:hAnsi="Standard Symbols L"/>
          <w:i/>
          <w:iCs/>
        </w:rPr>
        <w:t></w:t>
      </w:r>
      <w:r>
        <w:rPr>
          <w:i/>
          <w:iCs/>
        </w:rPr>
        <w:t>(</w:t>
      </w:r>
      <w:proofErr w:type="spellStart"/>
      <w:r>
        <w:rPr>
          <w:i/>
          <w:iCs/>
        </w:rPr>
        <w:t>t</w:t>
      </w:r>
      <w:proofErr w:type="spellEnd"/>
      <w:r>
        <w:rPr>
          <w:i/>
          <w:iCs/>
        </w:rPr>
        <w:t>)=</w:t>
      </w:r>
      <w:r>
        <w:rPr>
          <w:rFonts w:ascii="Standard Symbols L" w:hAnsi="Standard Symbols L"/>
          <w:i/>
          <w:iCs/>
        </w:rPr>
        <w:t></w:t>
      </w:r>
      <w:r>
        <w:rPr>
          <w:i/>
          <w:iCs/>
          <w:vertAlign w:val="subscript"/>
        </w:rPr>
        <w:t>0</w:t>
      </w:r>
      <w:r>
        <w:rPr>
          <w:i/>
          <w:iCs/>
        </w:rPr>
        <w:t>/ch</w:t>
      </w:r>
      <w:r>
        <w:rPr>
          <w:i/>
          <w:iCs/>
          <w:vertAlign w:val="superscript"/>
        </w:rPr>
        <w:t>2</w:t>
      </w:r>
      <w:r>
        <w:rPr>
          <w:i/>
          <w:iCs/>
        </w:rPr>
        <w:t>(</w:t>
      </w:r>
      <w:proofErr w:type="spellStart"/>
      <w:r>
        <w:rPr>
          <w:i/>
          <w:iCs/>
        </w:rPr>
        <w:t>t</w:t>
      </w:r>
      <w:proofErr w:type="spellEnd"/>
      <w:r>
        <w:rPr>
          <w:i/>
          <w:iCs/>
        </w:rPr>
        <w:t>/</w:t>
      </w:r>
      <w:r>
        <w:rPr>
          <w:rFonts w:ascii="Standard Symbols L" w:hAnsi="Standard Symbols L"/>
          <w:i/>
          <w:iCs/>
        </w:rPr>
        <w:t></w:t>
      </w:r>
      <w:r>
        <w:rPr>
          <w:i/>
          <w:iCs/>
        </w:rPr>
        <w:t>)</w:t>
      </w:r>
      <w:proofErr w:type="gramStart"/>
      <w:r>
        <w:t>.</w:t>
      </w:r>
      <w:proofErr w:type="gramEnd"/>
      <w:r>
        <w:t xml:space="preserve"> </w:t>
      </w:r>
      <w:r>
        <w:rPr>
          <w:rFonts w:ascii="Standard Symbols L" w:hAnsi="Standard Symbols L"/>
        </w:rPr>
        <w:t></w:t>
      </w:r>
      <w:r>
        <w:t>-</w:t>
      </w:r>
      <w:proofErr w:type="gramStart"/>
      <w:r>
        <w:t>и</w:t>
      </w:r>
      <w:proofErr w:type="gramEnd"/>
      <w:r>
        <w:t xml:space="preserve">мпульс. Спектр </w:t>
      </w:r>
      <w:proofErr w:type="gramStart"/>
      <w:r>
        <w:t>спонтанного</w:t>
      </w:r>
      <w:proofErr w:type="gramEnd"/>
      <w:r>
        <w:t xml:space="preserve"> излучения двухуровневой системы: триплет </w:t>
      </w:r>
      <w:proofErr w:type="spellStart"/>
      <w:r>
        <w:t>Моллоу</w:t>
      </w:r>
      <w:proofErr w:type="spellEnd"/>
      <w:r>
        <w:t>.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 xml:space="preserve">Ионизация отрицательного </w:t>
      </w:r>
      <w:proofErr w:type="spellStart"/>
      <w:r>
        <w:t>йона</w:t>
      </w:r>
      <w:proofErr w:type="spellEnd"/>
      <w:r>
        <w:t xml:space="preserve"> полем с </w:t>
      </w:r>
      <w:proofErr w:type="gramStart"/>
      <w:r>
        <w:t>прямоугольной</w:t>
      </w:r>
      <w:proofErr w:type="gramEnd"/>
      <w:r>
        <w:t xml:space="preserve"> огибающей (один уровень на фоне континуума). Используя преобразование Лапласа найти квазиэнергетические функции и энергии в приближении большого превышения над порогом. Доказать полноту </w:t>
      </w:r>
      <w:proofErr w:type="spellStart"/>
      <w:r>
        <w:t>квазиэнергетических</w:t>
      </w:r>
      <w:proofErr w:type="spellEnd"/>
      <w:r>
        <w:t xml:space="preserve"> функций. Найти населённость уровня в зависимости от длительности импульса в </w:t>
      </w:r>
      <w:proofErr w:type="spellStart"/>
      <w:r>
        <w:lastRenderedPageBreak/>
        <w:t>околопороговом</w:t>
      </w:r>
      <w:proofErr w:type="spellEnd"/>
      <w:r>
        <w:t xml:space="preserve"> случае.</w:t>
      </w:r>
    </w:p>
    <w:p w:rsidR="00757D71" w:rsidRDefault="00757D71" w:rsidP="005F7A3D">
      <w:pPr>
        <w:pStyle w:val="aa"/>
        <w:widowControl w:val="0"/>
        <w:numPr>
          <w:ilvl w:val="0"/>
          <w:numId w:val="10"/>
        </w:numPr>
        <w:tabs>
          <w:tab w:val="left" w:pos="708"/>
        </w:tabs>
        <w:suppressAutoHyphens/>
        <w:spacing w:line="276" w:lineRule="auto"/>
      </w:pPr>
      <w:r>
        <w:t xml:space="preserve">Гармонический осциллятор. Расплывание волнового пакета в гармоническом осцилляторе. Гармонический осциллятор в поле (решение </w:t>
      </w:r>
      <w:proofErr w:type="spellStart"/>
      <w:r>
        <w:t>Хусимы</w:t>
      </w:r>
      <w:proofErr w:type="spellEnd"/>
      <w:r>
        <w:t>).</w:t>
      </w:r>
    </w:p>
    <w:p w:rsidR="0006729B" w:rsidRDefault="0006729B" w:rsidP="00757D71">
      <w:pPr>
        <w:jc w:val="both"/>
        <w:rPr>
          <w:b/>
          <w:szCs w:val="28"/>
        </w:rPr>
      </w:pPr>
      <w:r w:rsidRPr="00F36936">
        <w:rPr>
          <w:b/>
          <w:szCs w:val="28"/>
        </w:rPr>
        <w:t xml:space="preserve">Перечень контрольных вопросов для сдачи </w:t>
      </w:r>
      <w:r>
        <w:rPr>
          <w:b/>
          <w:szCs w:val="28"/>
        </w:rPr>
        <w:t xml:space="preserve">экзамена </w:t>
      </w:r>
      <w:r w:rsidRPr="00F36936">
        <w:rPr>
          <w:b/>
          <w:szCs w:val="28"/>
        </w:rPr>
        <w:t xml:space="preserve"> в </w:t>
      </w:r>
      <w:r>
        <w:rPr>
          <w:b/>
          <w:szCs w:val="28"/>
        </w:rPr>
        <w:t>8</w:t>
      </w:r>
      <w:r w:rsidRPr="00F36936">
        <w:rPr>
          <w:b/>
          <w:szCs w:val="28"/>
        </w:rPr>
        <w:t>-ом семестре.</w:t>
      </w:r>
    </w:p>
    <w:p w:rsidR="00757D71" w:rsidRDefault="00757D71" w:rsidP="005F7A3D">
      <w:pPr>
        <w:pStyle w:val="aa"/>
        <w:widowControl w:val="0"/>
        <w:numPr>
          <w:ilvl w:val="0"/>
          <w:numId w:val="13"/>
        </w:numPr>
        <w:tabs>
          <w:tab w:val="left" w:pos="708"/>
        </w:tabs>
        <w:suppressAutoHyphens/>
        <w:spacing w:line="276" w:lineRule="auto"/>
      </w:pPr>
      <w:r>
        <w:t xml:space="preserve">Теория Келдыша. Угловое распределение электронов и распределение по </w:t>
      </w:r>
      <w:proofErr w:type="spellStart"/>
      <w:r>
        <w:t>надпороговым</w:t>
      </w:r>
      <w:proofErr w:type="spellEnd"/>
      <w:r>
        <w:t xml:space="preserve"> максимумам.</w:t>
      </w:r>
    </w:p>
    <w:p w:rsidR="00757D71" w:rsidRDefault="00757D71" w:rsidP="005F7A3D">
      <w:pPr>
        <w:pStyle w:val="aa"/>
        <w:widowControl w:val="0"/>
        <w:numPr>
          <w:ilvl w:val="0"/>
          <w:numId w:val="13"/>
        </w:numPr>
        <w:tabs>
          <w:tab w:val="left" w:pos="708"/>
        </w:tabs>
        <w:suppressAutoHyphens/>
        <w:spacing w:line="276" w:lineRule="auto"/>
      </w:pPr>
      <w:r>
        <w:t xml:space="preserve">Тормозное излучение. Коэффициент поглощения в слабом поле. Эффект </w:t>
      </w:r>
      <w:proofErr w:type="spellStart"/>
      <w:r>
        <w:t>Маркуза</w:t>
      </w:r>
      <w:proofErr w:type="spellEnd"/>
      <w:r>
        <w:t xml:space="preserve"> для «экранированного» иона. Спектральная интенсивность в поле сильной волны. Ширина резонансных пиков, положения максимумов.</w:t>
      </w:r>
    </w:p>
    <w:p w:rsidR="00757D71" w:rsidRDefault="00757D71" w:rsidP="005F7A3D">
      <w:pPr>
        <w:pStyle w:val="aa"/>
        <w:widowControl w:val="0"/>
        <w:numPr>
          <w:ilvl w:val="0"/>
          <w:numId w:val="13"/>
        </w:numPr>
        <w:tabs>
          <w:tab w:val="left" w:pos="708"/>
        </w:tabs>
        <w:suppressAutoHyphens/>
        <w:spacing w:line="276" w:lineRule="auto"/>
      </w:pPr>
      <w:r>
        <w:t>Лазер на свободных электронах (ЛСЭ). Резонансная частота. Классическая теория, гармоники ЛСЭ и коэффициент усиления. Квантовая теория ЛСЭ, квазиэнергетические решения, коэффициент усиления.</w:t>
      </w:r>
    </w:p>
    <w:p w:rsidR="00757D71" w:rsidRDefault="00757D71" w:rsidP="005F7A3D">
      <w:pPr>
        <w:pStyle w:val="aa"/>
        <w:widowControl w:val="0"/>
        <w:numPr>
          <w:ilvl w:val="0"/>
          <w:numId w:val="13"/>
        </w:numPr>
        <w:tabs>
          <w:tab w:val="left" w:pos="708"/>
        </w:tabs>
        <w:suppressAutoHyphens/>
        <w:spacing w:line="276" w:lineRule="auto"/>
      </w:pPr>
      <w:r>
        <w:t xml:space="preserve">Квазиклассика. Точки поворота. Правила квантования Бора-Зоммерфельда. </w:t>
      </w:r>
      <w:proofErr w:type="spellStart"/>
      <w:r>
        <w:t>Тунелирование</w:t>
      </w:r>
      <w:proofErr w:type="spellEnd"/>
      <w:r>
        <w:t>.</w:t>
      </w:r>
    </w:p>
    <w:p w:rsidR="006E3C9C" w:rsidRPr="007348E0" w:rsidRDefault="006E3C9C" w:rsidP="005F7A3D">
      <w:pPr>
        <w:numPr>
          <w:ilvl w:val="0"/>
          <w:numId w:val="1"/>
        </w:numPr>
        <w:jc w:val="both"/>
        <w:rPr>
          <w:b/>
        </w:rPr>
      </w:pPr>
      <w:r>
        <w:rPr>
          <w:b/>
          <w:caps/>
        </w:rPr>
        <w:t>Материально-техническое обеспечение дисциплины</w:t>
      </w:r>
    </w:p>
    <w:p w:rsidR="006E3C9C" w:rsidRPr="00B77079" w:rsidRDefault="006E3C9C" w:rsidP="00757D71">
      <w:pPr>
        <w:jc w:val="both"/>
      </w:pPr>
      <w:r>
        <w:rPr>
          <w:b/>
        </w:rPr>
        <w:t xml:space="preserve">Необходимое оборудование для лекций  и практических занятий: </w:t>
      </w:r>
      <w:r w:rsidRPr="00525437">
        <w:t>компьютер и мультим</w:t>
      </w:r>
      <w:r w:rsidRPr="00525437">
        <w:t>е</w:t>
      </w:r>
      <w:r w:rsidRPr="00525437">
        <w:t>дийное оборудование (проектор, звуковая система)</w:t>
      </w:r>
      <w:r>
        <w:rPr>
          <w:b/>
        </w:rPr>
        <w:t xml:space="preserve"> </w:t>
      </w:r>
    </w:p>
    <w:p w:rsidR="006E3C9C" w:rsidRPr="00CB7FB7" w:rsidRDefault="006E3C9C" w:rsidP="00757D71">
      <w:pPr>
        <w:jc w:val="both"/>
        <w:rPr>
          <w:b/>
        </w:rPr>
      </w:pPr>
      <w:r w:rsidRPr="00CB7FB7">
        <w:rPr>
          <w:b/>
        </w:rPr>
        <w:t xml:space="preserve">Необходимое программное обеспечение  </w:t>
      </w:r>
    </w:p>
    <w:p w:rsidR="009177AE" w:rsidRPr="00757D71" w:rsidRDefault="006E3C9C" w:rsidP="00757D71">
      <w:pPr>
        <w:pStyle w:val="af"/>
        <w:jc w:val="both"/>
      </w:pPr>
      <w:r w:rsidRPr="00757D71">
        <w:rPr>
          <w:b/>
        </w:rPr>
        <w:t xml:space="preserve">Обеспечение самостоятельной работы - базы данных по журналам </w:t>
      </w:r>
      <w:r w:rsidR="00757D71">
        <w:rPr>
          <w:spacing w:val="-2"/>
          <w:lang w:val="en-US"/>
        </w:rPr>
        <w:t>Physical</w:t>
      </w:r>
      <w:r w:rsidR="00757D71">
        <w:rPr>
          <w:spacing w:val="-2"/>
        </w:rPr>
        <w:t xml:space="preserve"> </w:t>
      </w:r>
      <w:r w:rsidR="00757D71">
        <w:rPr>
          <w:spacing w:val="-2"/>
          <w:lang w:val="en-US"/>
        </w:rPr>
        <w:t>Review</w:t>
      </w:r>
      <w:r w:rsidR="00757D71">
        <w:rPr>
          <w:spacing w:val="-2"/>
        </w:rPr>
        <w:t xml:space="preserve">, </w:t>
      </w:r>
      <w:r w:rsidR="00757D71">
        <w:rPr>
          <w:spacing w:val="-2"/>
          <w:lang w:val="en-US"/>
        </w:rPr>
        <w:t>J</w:t>
      </w:r>
      <w:r w:rsidR="00757D71">
        <w:rPr>
          <w:spacing w:val="-2"/>
        </w:rPr>
        <w:t xml:space="preserve"> </w:t>
      </w:r>
      <w:r w:rsidR="00757D71">
        <w:rPr>
          <w:spacing w:val="-2"/>
          <w:lang w:val="en-US"/>
        </w:rPr>
        <w:t>of</w:t>
      </w:r>
      <w:r w:rsidR="00757D71">
        <w:rPr>
          <w:spacing w:val="-2"/>
        </w:rPr>
        <w:t xml:space="preserve"> </w:t>
      </w:r>
      <w:r w:rsidR="00757D71">
        <w:rPr>
          <w:spacing w:val="-2"/>
          <w:lang w:val="en-US"/>
        </w:rPr>
        <w:t>Apply</w:t>
      </w:r>
      <w:r w:rsidR="00757D71">
        <w:rPr>
          <w:spacing w:val="-2"/>
        </w:rPr>
        <w:t xml:space="preserve"> </w:t>
      </w:r>
      <w:r w:rsidR="00757D71">
        <w:rPr>
          <w:spacing w:val="-2"/>
          <w:lang w:val="en-US"/>
        </w:rPr>
        <w:t>Physics</w:t>
      </w:r>
      <w:r w:rsidR="00757D71" w:rsidRPr="00A21E51">
        <w:rPr>
          <w:spacing w:val="-2"/>
        </w:rPr>
        <w:t xml:space="preserve">, </w:t>
      </w:r>
      <w:r w:rsidR="00757D71">
        <w:rPr>
          <w:spacing w:val="-2"/>
          <w:lang w:val="en-US"/>
        </w:rPr>
        <w:t>J</w:t>
      </w:r>
      <w:r w:rsidR="00757D71" w:rsidRPr="00A21E51">
        <w:rPr>
          <w:spacing w:val="-2"/>
        </w:rPr>
        <w:t xml:space="preserve">. </w:t>
      </w:r>
      <w:r w:rsidR="00757D71">
        <w:rPr>
          <w:spacing w:val="-2"/>
          <w:lang w:val="en-US"/>
        </w:rPr>
        <w:t>Physics</w:t>
      </w:r>
      <w:r w:rsidR="00757D71" w:rsidRPr="00A21E51">
        <w:rPr>
          <w:spacing w:val="-2"/>
        </w:rPr>
        <w:t xml:space="preserve"> </w:t>
      </w:r>
      <w:r w:rsidR="00757D71">
        <w:rPr>
          <w:spacing w:val="-2"/>
          <w:lang w:val="en-US"/>
        </w:rPr>
        <w:t>B</w:t>
      </w:r>
      <w:r w:rsidR="00757D71" w:rsidRPr="00A21E51">
        <w:rPr>
          <w:spacing w:val="-2"/>
        </w:rPr>
        <w:t xml:space="preserve">, </w:t>
      </w:r>
      <w:r w:rsidR="00757D71">
        <w:rPr>
          <w:spacing w:val="-2"/>
          <w:lang w:val="en-US"/>
        </w:rPr>
        <w:t>Progress</w:t>
      </w:r>
      <w:r w:rsidR="00757D71" w:rsidRPr="00A21E51">
        <w:rPr>
          <w:spacing w:val="-2"/>
        </w:rPr>
        <w:t xml:space="preserve"> </w:t>
      </w:r>
      <w:r w:rsidR="00757D71">
        <w:rPr>
          <w:spacing w:val="-2"/>
          <w:lang w:val="en-US"/>
        </w:rPr>
        <w:t>of</w:t>
      </w:r>
      <w:r w:rsidR="00757D71" w:rsidRPr="00A21E51">
        <w:rPr>
          <w:spacing w:val="-2"/>
        </w:rPr>
        <w:t xml:space="preserve"> </w:t>
      </w:r>
      <w:r w:rsidR="00757D71">
        <w:rPr>
          <w:spacing w:val="-2"/>
          <w:lang w:val="en-US"/>
        </w:rPr>
        <w:t>Theoretical</w:t>
      </w:r>
      <w:r w:rsidR="00757D71" w:rsidRPr="00A21E51">
        <w:rPr>
          <w:spacing w:val="-2"/>
        </w:rPr>
        <w:t xml:space="preserve"> </w:t>
      </w:r>
      <w:r w:rsidR="00757D71">
        <w:rPr>
          <w:spacing w:val="-2"/>
          <w:lang w:val="en-US"/>
        </w:rPr>
        <w:t>Physics</w:t>
      </w:r>
    </w:p>
    <w:p w:rsidR="002557EF" w:rsidRPr="00A92037" w:rsidRDefault="00EF4252" w:rsidP="005F7A3D">
      <w:pPr>
        <w:numPr>
          <w:ilvl w:val="0"/>
          <w:numId w:val="1"/>
        </w:numPr>
        <w:jc w:val="both"/>
        <w:rPr>
          <w:caps/>
          <w:sz w:val="20"/>
          <w:szCs w:val="20"/>
        </w:rPr>
      </w:pPr>
      <w:r w:rsidRPr="00EF4252">
        <w:rPr>
          <w:b/>
          <w:caps/>
        </w:rPr>
        <w:t xml:space="preserve">Наименование </w:t>
      </w:r>
      <w:r>
        <w:rPr>
          <w:b/>
          <w:caps/>
        </w:rPr>
        <w:t>возможных тем курсовых работ</w:t>
      </w:r>
      <w:r w:rsidR="00BF244B">
        <w:rPr>
          <w:b/>
          <w:caps/>
        </w:rPr>
        <w:t xml:space="preserve"> </w:t>
      </w:r>
      <w:r w:rsidR="0084454E">
        <w:rPr>
          <w:b/>
          <w:caps/>
        </w:rPr>
        <w:t>–</w:t>
      </w:r>
      <w:r w:rsidR="00CA4EAD">
        <w:rPr>
          <w:b/>
          <w:caps/>
        </w:rPr>
        <w:t xml:space="preserve"> </w:t>
      </w:r>
      <w:r w:rsidR="0084454E" w:rsidRPr="0084454E">
        <w:rPr>
          <w:caps/>
          <w:sz w:val="20"/>
          <w:szCs w:val="20"/>
        </w:rPr>
        <w:t xml:space="preserve">учебным планом не </w:t>
      </w:r>
      <w:proofErr w:type="gramStart"/>
      <w:r w:rsidR="0084454E" w:rsidRPr="0084454E">
        <w:rPr>
          <w:caps/>
          <w:sz w:val="20"/>
          <w:szCs w:val="20"/>
        </w:rPr>
        <w:t>предусмотрены</w:t>
      </w:r>
      <w:proofErr w:type="gramEnd"/>
    </w:p>
    <w:p w:rsidR="00BF244B" w:rsidRPr="00A92037" w:rsidRDefault="00BF244B" w:rsidP="005F7A3D">
      <w:pPr>
        <w:numPr>
          <w:ilvl w:val="0"/>
          <w:numId w:val="1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 ФОРМЫ ИНДИВИДУАЛЬНОЙ РАБОТЫ</w:t>
      </w:r>
      <w:r w:rsidR="0084454E">
        <w:rPr>
          <w:b/>
        </w:rPr>
        <w:t xml:space="preserve"> </w:t>
      </w:r>
      <w:r w:rsidR="00A92037">
        <w:rPr>
          <w:b/>
        </w:rPr>
        <w:t xml:space="preserve"> </w:t>
      </w:r>
      <w:r w:rsidR="00A92037">
        <w:rPr>
          <w:b/>
          <w:caps/>
        </w:rPr>
        <w:t>–</w:t>
      </w:r>
      <w:r w:rsidR="00CA4EAD">
        <w:rPr>
          <w:b/>
          <w:caps/>
        </w:rPr>
        <w:t xml:space="preserve"> </w:t>
      </w:r>
      <w:r w:rsidR="00A92037" w:rsidRPr="0084454E">
        <w:rPr>
          <w:caps/>
          <w:sz w:val="20"/>
          <w:szCs w:val="20"/>
        </w:rPr>
        <w:t>учебным планом не предусмотрены</w:t>
      </w:r>
    </w:p>
    <w:p w:rsidR="00BF244B" w:rsidRPr="00A92037" w:rsidRDefault="00BF244B" w:rsidP="005F7A3D">
      <w:pPr>
        <w:numPr>
          <w:ilvl w:val="0"/>
          <w:numId w:val="1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ИТОГОВЫХ РАБОТ</w:t>
      </w:r>
      <w:r w:rsidR="00A92037">
        <w:rPr>
          <w:b/>
        </w:rPr>
        <w:t xml:space="preserve"> </w:t>
      </w:r>
      <w:r w:rsidR="00A92037">
        <w:rPr>
          <w:b/>
          <w:caps/>
        </w:rPr>
        <w:t>–</w:t>
      </w:r>
      <w:r w:rsidR="00CA4EAD">
        <w:rPr>
          <w:b/>
          <w:caps/>
        </w:rPr>
        <w:t xml:space="preserve"> </w:t>
      </w:r>
      <w:r w:rsidR="00A92037" w:rsidRPr="0084454E">
        <w:rPr>
          <w:caps/>
          <w:sz w:val="20"/>
          <w:szCs w:val="20"/>
        </w:rPr>
        <w:t xml:space="preserve">учебным планом не </w:t>
      </w:r>
      <w:proofErr w:type="gramStart"/>
      <w:r w:rsidR="00A92037" w:rsidRPr="0084454E">
        <w:rPr>
          <w:caps/>
          <w:sz w:val="20"/>
          <w:szCs w:val="20"/>
        </w:rPr>
        <w:t>предусмотрены</w:t>
      </w:r>
      <w:proofErr w:type="gramEnd"/>
    </w:p>
    <w:p w:rsidR="00321778" w:rsidRPr="00321778" w:rsidRDefault="00321778" w:rsidP="005F7A3D">
      <w:pPr>
        <w:numPr>
          <w:ilvl w:val="0"/>
          <w:numId w:val="1"/>
        </w:numPr>
        <w:jc w:val="both"/>
        <w:rPr>
          <w:b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321778" w:rsidRPr="00002BF1" w:rsidRDefault="00375876" w:rsidP="005F7A3D">
      <w:pPr>
        <w:numPr>
          <w:ilvl w:val="1"/>
          <w:numId w:val="1"/>
        </w:numPr>
        <w:jc w:val="both"/>
        <w:rPr>
          <w:b/>
        </w:rPr>
      </w:pPr>
      <w:r w:rsidRPr="00375876">
        <w:rPr>
          <w:b/>
        </w:rPr>
        <w:t xml:space="preserve"> </w:t>
      </w:r>
      <w:r w:rsidR="00321778" w:rsidRPr="00375876">
        <w:rPr>
          <w:b/>
        </w:rPr>
        <w:t>Основная ли</w:t>
      </w:r>
      <w:r w:rsidR="009F0E9A">
        <w:rPr>
          <w:b/>
        </w:rPr>
        <w:t>т</w:t>
      </w:r>
      <w:r w:rsidR="00321778" w:rsidRPr="00375876">
        <w:rPr>
          <w:b/>
        </w:rPr>
        <w:t>ература.</w:t>
      </w:r>
    </w:p>
    <w:p w:rsidR="00757D71" w:rsidRDefault="00757D71" w:rsidP="005F7A3D">
      <w:pPr>
        <w:pStyle w:val="af"/>
        <w:numPr>
          <w:ilvl w:val="0"/>
          <w:numId w:val="14"/>
        </w:numPr>
        <w:spacing w:after="0" w:line="240" w:lineRule="auto"/>
      </w:pPr>
      <w:r>
        <w:t xml:space="preserve">Л.Д. Ландау и Е.М. Лифшиц, Квантовая механика, М.: НАУКА, </w:t>
      </w:r>
    </w:p>
    <w:p w:rsidR="00757D71" w:rsidRDefault="00757D71" w:rsidP="005F7A3D">
      <w:pPr>
        <w:pStyle w:val="af"/>
        <w:numPr>
          <w:ilvl w:val="0"/>
          <w:numId w:val="14"/>
        </w:numPr>
        <w:spacing w:after="0" w:line="240" w:lineRule="auto"/>
      </w:pPr>
      <w:r>
        <w:t xml:space="preserve">Н.Б. </w:t>
      </w:r>
      <w:proofErr w:type="gramStart"/>
      <w:r>
        <w:t>Делоне</w:t>
      </w:r>
      <w:proofErr w:type="gramEnd"/>
      <w:r>
        <w:t xml:space="preserve"> и В.П. Крайнов, "Атом в сильном световом поле", М.: </w:t>
      </w:r>
      <w:proofErr w:type="spellStart"/>
      <w:r>
        <w:t>Энергоиздат</w:t>
      </w:r>
      <w:proofErr w:type="spellEnd"/>
      <w:r>
        <w:t>, 1984</w:t>
      </w:r>
    </w:p>
    <w:p w:rsidR="00757D71" w:rsidRDefault="00757D71" w:rsidP="005F7A3D">
      <w:pPr>
        <w:pStyle w:val="af"/>
        <w:numPr>
          <w:ilvl w:val="0"/>
          <w:numId w:val="14"/>
        </w:numPr>
        <w:spacing w:after="0" w:line="240" w:lineRule="auto"/>
      </w:pPr>
      <w:r>
        <w:t>М.В. Федоров, "Электрон в сильном световом поле", М.: НАУКА, 1991.</w:t>
      </w:r>
    </w:p>
    <w:p w:rsidR="00757D71" w:rsidRDefault="00757D71" w:rsidP="005F7A3D">
      <w:pPr>
        <w:pStyle w:val="af"/>
        <w:numPr>
          <w:ilvl w:val="0"/>
          <w:numId w:val="14"/>
        </w:numPr>
        <w:tabs>
          <w:tab w:val="left" w:pos="1418"/>
        </w:tabs>
        <w:spacing w:after="0" w:line="240" w:lineRule="auto"/>
      </w:pPr>
      <w:r>
        <w:t>Н.Б.</w:t>
      </w:r>
      <w:proofErr w:type="gramStart"/>
      <w:r>
        <w:t>Делоне</w:t>
      </w:r>
      <w:proofErr w:type="gramEnd"/>
      <w:r>
        <w:t>, В.П. Крайнов «Нелинейная ионизация атомов лазерным излучением», М., Физматлит, 2001</w:t>
      </w:r>
    </w:p>
    <w:p w:rsidR="00321778" w:rsidRDefault="00321778" w:rsidP="00AE5EA8">
      <w:pPr>
        <w:jc w:val="both"/>
        <w:rPr>
          <w:b/>
        </w:rPr>
      </w:pPr>
      <w:r w:rsidRPr="00375876">
        <w:rPr>
          <w:b/>
        </w:rPr>
        <w:t>Дополнительная литература.</w:t>
      </w:r>
    </w:p>
    <w:p w:rsidR="0006729B" w:rsidRPr="00757D71" w:rsidRDefault="0006729B" w:rsidP="005F7A3D">
      <w:pPr>
        <w:numPr>
          <w:ilvl w:val="0"/>
          <w:numId w:val="11"/>
        </w:numPr>
      </w:pPr>
      <w:r w:rsidRPr="00757D71">
        <w:t>А.С. Давыдов, Квантовая механика, М.: НАУКА, ФИЗМАТГИЗ: М., 1963</w:t>
      </w:r>
    </w:p>
    <w:p w:rsidR="0006729B" w:rsidRPr="00757D71" w:rsidRDefault="0006729B" w:rsidP="005F7A3D">
      <w:pPr>
        <w:numPr>
          <w:ilvl w:val="0"/>
          <w:numId w:val="11"/>
        </w:numPr>
        <w:rPr>
          <w:lang w:val="en-US"/>
        </w:rPr>
      </w:pPr>
      <w:r w:rsidRPr="00757D71">
        <w:rPr>
          <w:lang w:val="en-US"/>
        </w:rPr>
        <w:t xml:space="preserve">M.V. </w:t>
      </w:r>
      <w:proofErr w:type="spellStart"/>
      <w:r w:rsidRPr="00757D71">
        <w:rPr>
          <w:lang w:val="en-US"/>
        </w:rPr>
        <w:t>Fedorov</w:t>
      </w:r>
      <w:proofErr w:type="spellEnd"/>
      <w:r w:rsidRPr="00757D71">
        <w:rPr>
          <w:lang w:val="en-US"/>
        </w:rPr>
        <w:t>, Atomic and Free Electrons in a Strong Light Field, World Scientific: Singapore, 1997.</w:t>
      </w:r>
    </w:p>
    <w:p w:rsidR="007636C2" w:rsidRPr="00CA4EAD" w:rsidRDefault="007636C2" w:rsidP="007636C2">
      <w:pPr>
        <w:spacing w:line="360" w:lineRule="auto"/>
        <w:ind w:right="-6" w:firstLine="540"/>
        <w:jc w:val="both"/>
        <w:rPr>
          <w:lang w:val="en-US"/>
        </w:rPr>
      </w:pPr>
    </w:p>
    <w:p w:rsidR="007636C2" w:rsidRPr="00375876" w:rsidRDefault="00FC5448" w:rsidP="00CB52C4">
      <w:pPr>
        <w:spacing w:line="360" w:lineRule="auto"/>
        <w:ind w:right="-6"/>
        <w:jc w:val="both"/>
        <w:outlineLvl w:val="0"/>
      </w:pPr>
      <w:r>
        <w:t>Программу составил</w:t>
      </w:r>
    </w:p>
    <w:p w:rsidR="000B0D11" w:rsidRDefault="003256BC" w:rsidP="00930138">
      <w:pPr>
        <w:spacing w:line="360" w:lineRule="auto"/>
        <w:ind w:right="-6"/>
        <w:jc w:val="both"/>
      </w:pPr>
      <w:r>
        <w:t>П.А.Волков</w:t>
      </w:r>
    </w:p>
    <w:p w:rsidR="000B0D11" w:rsidRDefault="00AF226C" w:rsidP="00AF226C">
      <w:pPr>
        <w:spacing w:line="360" w:lineRule="auto"/>
        <w:ind w:left="6372" w:right="-6" w:firstLine="708"/>
        <w:jc w:val="both"/>
      </w:pPr>
      <w:r>
        <w:t xml:space="preserve"> </w:t>
      </w:r>
      <w:r w:rsidR="000B0D11">
        <w:t>«_____»_________201</w:t>
      </w:r>
      <w:r w:rsidR="00E05590">
        <w:t>2</w:t>
      </w:r>
      <w:r w:rsidR="000B0D11">
        <w:t xml:space="preserve"> </w:t>
      </w:r>
      <w:r w:rsidR="000B0D11" w:rsidRPr="00375876">
        <w:t>г.</w:t>
      </w:r>
    </w:p>
    <w:p w:rsidR="000B0D11" w:rsidRPr="00930138" w:rsidRDefault="000B0D11" w:rsidP="00930138">
      <w:pPr>
        <w:spacing w:line="360" w:lineRule="auto"/>
        <w:ind w:right="-6"/>
        <w:jc w:val="both"/>
      </w:pPr>
    </w:p>
    <w:sectPr w:rsidR="000B0D11" w:rsidRPr="00930138" w:rsidSect="004E349F">
      <w:pgSz w:w="11906" w:h="16838" w:code="9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0D" w:rsidRDefault="0035250D">
      <w:r>
        <w:separator/>
      </w:r>
    </w:p>
  </w:endnote>
  <w:endnote w:type="continuationSeparator" w:id="0">
    <w:p w:rsidR="0035250D" w:rsidRDefault="00352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ndard Symbols 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 Condense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0D" w:rsidRDefault="0035250D">
      <w:r>
        <w:separator/>
      </w:r>
    </w:p>
  </w:footnote>
  <w:footnote w:type="continuationSeparator" w:id="0">
    <w:p w:rsidR="0035250D" w:rsidRDefault="00352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07" w:rsidRDefault="00B228EC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7080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0807" w:rsidRDefault="00070807" w:rsidP="009A23E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07" w:rsidRDefault="00B228EC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7080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3516">
      <w:rPr>
        <w:rStyle w:val="a4"/>
        <w:noProof/>
      </w:rPr>
      <w:t>1</w:t>
    </w:r>
    <w:r>
      <w:rPr>
        <w:rStyle w:val="a4"/>
      </w:rPr>
      <w:fldChar w:fldCharType="end"/>
    </w:r>
  </w:p>
  <w:p w:rsidR="00070807" w:rsidRDefault="00070807" w:rsidP="009A23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F077A"/>
    <w:multiLevelType w:val="hybridMultilevel"/>
    <w:tmpl w:val="E358266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52DEB"/>
    <w:multiLevelType w:val="hybridMultilevel"/>
    <w:tmpl w:val="8572E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56B10"/>
    <w:multiLevelType w:val="hybridMultilevel"/>
    <w:tmpl w:val="4246F11C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B41D98"/>
    <w:multiLevelType w:val="hybridMultilevel"/>
    <w:tmpl w:val="D82485E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43520"/>
    <w:multiLevelType w:val="hybridMultilevel"/>
    <w:tmpl w:val="0260967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A4889"/>
    <w:multiLevelType w:val="multilevel"/>
    <w:tmpl w:val="C782572C"/>
    <w:lvl w:ilvl="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</w:lvl>
    <w:lvl w:ilvl="1">
      <w:start w:val="1"/>
      <w:numFmt w:val="decimal"/>
      <w:lvlText w:val="%2."/>
      <w:lvlJc w:val="left"/>
      <w:pPr>
        <w:ind w:left="1789" w:hanging="360"/>
      </w:pPr>
      <w:rPr>
        <w:b w:val="0"/>
        <w:color w:val="FF000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852053E"/>
    <w:multiLevelType w:val="hybridMultilevel"/>
    <w:tmpl w:val="81006158"/>
    <w:lvl w:ilvl="0" w:tplc="F2203B0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D5EEA180">
      <w:start w:val="1"/>
      <w:numFmt w:val="decimal"/>
      <w:lvlText w:val="%2."/>
      <w:lvlJc w:val="left"/>
      <w:pPr>
        <w:ind w:left="1789" w:hanging="360"/>
      </w:pPr>
      <w:rPr>
        <w:rFonts w:hint="default"/>
        <w:b w:val="0"/>
        <w:color w:val="FF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25E743B"/>
    <w:multiLevelType w:val="hybridMultilevel"/>
    <w:tmpl w:val="967A5BBE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492C18"/>
    <w:multiLevelType w:val="hybridMultilevel"/>
    <w:tmpl w:val="C27CAC3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144DB8"/>
    <w:multiLevelType w:val="hybridMultilevel"/>
    <w:tmpl w:val="B5E2305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B37E92"/>
    <w:multiLevelType w:val="hybridMultilevel"/>
    <w:tmpl w:val="DC8A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03C7F"/>
    <w:multiLevelType w:val="multilevel"/>
    <w:tmpl w:val="2F62462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2">
    <w:nsid w:val="5CBD0C1C"/>
    <w:multiLevelType w:val="hybridMultilevel"/>
    <w:tmpl w:val="55FC39C4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AF609948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65B8150F"/>
    <w:multiLevelType w:val="hybridMultilevel"/>
    <w:tmpl w:val="6B74E0D4"/>
    <w:lvl w:ilvl="0" w:tplc="B6E4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7A546CE2">
      <w:numFmt w:val="none"/>
      <w:lvlText w:val=""/>
      <w:lvlJc w:val="left"/>
      <w:pPr>
        <w:tabs>
          <w:tab w:val="num" w:pos="360"/>
        </w:tabs>
      </w:pPr>
    </w:lvl>
    <w:lvl w:ilvl="2" w:tplc="B1C2DA66">
      <w:numFmt w:val="none"/>
      <w:lvlText w:val=""/>
      <w:lvlJc w:val="left"/>
      <w:pPr>
        <w:tabs>
          <w:tab w:val="num" w:pos="360"/>
        </w:tabs>
      </w:pPr>
    </w:lvl>
    <w:lvl w:ilvl="3" w:tplc="32820DFA">
      <w:numFmt w:val="none"/>
      <w:lvlText w:val=""/>
      <w:lvlJc w:val="left"/>
      <w:pPr>
        <w:tabs>
          <w:tab w:val="num" w:pos="360"/>
        </w:tabs>
      </w:pPr>
    </w:lvl>
    <w:lvl w:ilvl="4" w:tplc="B602FBA0">
      <w:numFmt w:val="none"/>
      <w:lvlText w:val=""/>
      <w:lvlJc w:val="left"/>
      <w:pPr>
        <w:tabs>
          <w:tab w:val="num" w:pos="360"/>
        </w:tabs>
      </w:pPr>
    </w:lvl>
    <w:lvl w:ilvl="5" w:tplc="AD449366">
      <w:numFmt w:val="none"/>
      <w:lvlText w:val=""/>
      <w:lvlJc w:val="left"/>
      <w:pPr>
        <w:tabs>
          <w:tab w:val="num" w:pos="360"/>
        </w:tabs>
      </w:pPr>
    </w:lvl>
    <w:lvl w:ilvl="6" w:tplc="3D9E58DE">
      <w:numFmt w:val="none"/>
      <w:lvlText w:val=""/>
      <w:lvlJc w:val="left"/>
      <w:pPr>
        <w:tabs>
          <w:tab w:val="num" w:pos="360"/>
        </w:tabs>
      </w:pPr>
    </w:lvl>
    <w:lvl w:ilvl="7" w:tplc="99480008">
      <w:numFmt w:val="none"/>
      <w:lvlText w:val=""/>
      <w:lvlJc w:val="left"/>
      <w:pPr>
        <w:tabs>
          <w:tab w:val="num" w:pos="360"/>
        </w:tabs>
      </w:pPr>
    </w:lvl>
    <w:lvl w:ilvl="8" w:tplc="8D9AB1F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  <w:num w:numId="11">
    <w:abstractNumId w:val="1"/>
  </w:num>
  <w:num w:numId="12">
    <w:abstractNumId w:val="11"/>
  </w:num>
  <w:num w:numId="13">
    <w:abstractNumId w:val="5"/>
  </w:num>
  <w:num w:numId="1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5DF"/>
    <w:rsid w:val="00002BF1"/>
    <w:rsid w:val="00006AE0"/>
    <w:rsid w:val="00007B3B"/>
    <w:rsid w:val="000208C7"/>
    <w:rsid w:val="00021B76"/>
    <w:rsid w:val="000226FE"/>
    <w:rsid w:val="00023661"/>
    <w:rsid w:val="00023ADE"/>
    <w:rsid w:val="00023F21"/>
    <w:rsid w:val="00026398"/>
    <w:rsid w:val="00034A71"/>
    <w:rsid w:val="000361FB"/>
    <w:rsid w:val="000409C6"/>
    <w:rsid w:val="00046516"/>
    <w:rsid w:val="00061B6E"/>
    <w:rsid w:val="0006241E"/>
    <w:rsid w:val="0006729B"/>
    <w:rsid w:val="000704C6"/>
    <w:rsid w:val="00070807"/>
    <w:rsid w:val="00071BA6"/>
    <w:rsid w:val="00081EB3"/>
    <w:rsid w:val="0008537E"/>
    <w:rsid w:val="000B0D11"/>
    <w:rsid w:val="000B1B82"/>
    <w:rsid w:val="000B233E"/>
    <w:rsid w:val="000B332B"/>
    <w:rsid w:val="000B3D9D"/>
    <w:rsid w:val="000B4FD5"/>
    <w:rsid w:val="000B7321"/>
    <w:rsid w:val="000C30C9"/>
    <w:rsid w:val="000D27F8"/>
    <w:rsid w:val="000D6033"/>
    <w:rsid w:val="000E39C7"/>
    <w:rsid w:val="000E66A3"/>
    <w:rsid w:val="000E78FB"/>
    <w:rsid w:val="000F0856"/>
    <w:rsid w:val="000F46C1"/>
    <w:rsid w:val="000F4856"/>
    <w:rsid w:val="001066B7"/>
    <w:rsid w:val="00112A1D"/>
    <w:rsid w:val="001173E0"/>
    <w:rsid w:val="00117496"/>
    <w:rsid w:val="00121A50"/>
    <w:rsid w:val="001302CF"/>
    <w:rsid w:val="001354C0"/>
    <w:rsid w:val="00137447"/>
    <w:rsid w:val="00141F4C"/>
    <w:rsid w:val="00150CDD"/>
    <w:rsid w:val="00151CBF"/>
    <w:rsid w:val="001541F3"/>
    <w:rsid w:val="00154237"/>
    <w:rsid w:val="00160924"/>
    <w:rsid w:val="001653FA"/>
    <w:rsid w:val="001720A6"/>
    <w:rsid w:val="0017424C"/>
    <w:rsid w:val="0017580A"/>
    <w:rsid w:val="00183949"/>
    <w:rsid w:val="00191BB0"/>
    <w:rsid w:val="001A2315"/>
    <w:rsid w:val="001A3CAA"/>
    <w:rsid w:val="001A7F05"/>
    <w:rsid w:val="001B03D4"/>
    <w:rsid w:val="001B1048"/>
    <w:rsid w:val="001B21C4"/>
    <w:rsid w:val="001B5226"/>
    <w:rsid w:val="001E11F3"/>
    <w:rsid w:val="001F0A5B"/>
    <w:rsid w:val="00207D5E"/>
    <w:rsid w:val="00220A5A"/>
    <w:rsid w:val="00234DBE"/>
    <w:rsid w:val="002415F6"/>
    <w:rsid w:val="00242389"/>
    <w:rsid w:val="00242492"/>
    <w:rsid w:val="002530B1"/>
    <w:rsid w:val="002535C0"/>
    <w:rsid w:val="00254B03"/>
    <w:rsid w:val="002557EF"/>
    <w:rsid w:val="00255D19"/>
    <w:rsid w:val="002611E6"/>
    <w:rsid w:val="00265287"/>
    <w:rsid w:val="00265D7A"/>
    <w:rsid w:val="0026654B"/>
    <w:rsid w:val="002676F8"/>
    <w:rsid w:val="002760E0"/>
    <w:rsid w:val="00282E24"/>
    <w:rsid w:val="002A353A"/>
    <w:rsid w:val="002A6F84"/>
    <w:rsid w:val="002B094D"/>
    <w:rsid w:val="002B1473"/>
    <w:rsid w:val="002B40B8"/>
    <w:rsid w:val="002B748F"/>
    <w:rsid w:val="002C0077"/>
    <w:rsid w:val="002D3E8D"/>
    <w:rsid w:val="002D6C58"/>
    <w:rsid w:val="002F0F8C"/>
    <w:rsid w:val="002F21EE"/>
    <w:rsid w:val="002F3342"/>
    <w:rsid w:val="002F58CD"/>
    <w:rsid w:val="00300C54"/>
    <w:rsid w:val="00306085"/>
    <w:rsid w:val="00315108"/>
    <w:rsid w:val="00316B41"/>
    <w:rsid w:val="00321778"/>
    <w:rsid w:val="003256BC"/>
    <w:rsid w:val="003371E9"/>
    <w:rsid w:val="00342F3B"/>
    <w:rsid w:val="00344706"/>
    <w:rsid w:val="00345CCF"/>
    <w:rsid w:val="00346E2F"/>
    <w:rsid w:val="0035250D"/>
    <w:rsid w:val="00354F6F"/>
    <w:rsid w:val="00355429"/>
    <w:rsid w:val="00356346"/>
    <w:rsid w:val="00357571"/>
    <w:rsid w:val="00360ADE"/>
    <w:rsid w:val="00364D07"/>
    <w:rsid w:val="00365A64"/>
    <w:rsid w:val="003679B7"/>
    <w:rsid w:val="00374E6D"/>
    <w:rsid w:val="00375876"/>
    <w:rsid w:val="00395D2C"/>
    <w:rsid w:val="003A0694"/>
    <w:rsid w:val="003A1A55"/>
    <w:rsid w:val="003A502E"/>
    <w:rsid w:val="003A643A"/>
    <w:rsid w:val="003B2C3F"/>
    <w:rsid w:val="003B622A"/>
    <w:rsid w:val="003B671C"/>
    <w:rsid w:val="003C033B"/>
    <w:rsid w:val="003C38A0"/>
    <w:rsid w:val="003C57A7"/>
    <w:rsid w:val="003D00DB"/>
    <w:rsid w:val="003D1C72"/>
    <w:rsid w:val="003D28CB"/>
    <w:rsid w:val="003D29BC"/>
    <w:rsid w:val="003D2E80"/>
    <w:rsid w:val="003E094A"/>
    <w:rsid w:val="003E0B1A"/>
    <w:rsid w:val="003E396C"/>
    <w:rsid w:val="003E547A"/>
    <w:rsid w:val="003E6FF6"/>
    <w:rsid w:val="003F166F"/>
    <w:rsid w:val="0040757C"/>
    <w:rsid w:val="004241EC"/>
    <w:rsid w:val="004269BF"/>
    <w:rsid w:val="00434409"/>
    <w:rsid w:val="004372A4"/>
    <w:rsid w:val="00442418"/>
    <w:rsid w:val="00446337"/>
    <w:rsid w:val="00446C15"/>
    <w:rsid w:val="004545D5"/>
    <w:rsid w:val="00457B81"/>
    <w:rsid w:val="004602A9"/>
    <w:rsid w:val="00461644"/>
    <w:rsid w:val="00462E48"/>
    <w:rsid w:val="00470F47"/>
    <w:rsid w:val="00472361"/>
    <w:rsid w:val="004727EA"/>
    <w:rsid w:val="00477DC8"/>
    <w:rsid w:val="00484F27"/>
    <w:rsid w:val="0049096D"/>
    <w:rsid w:val="004A3328"/>
    <w:rsid w:val="004A547A"/>
    <w:rsid w:val="004B2E2C"/>
    <w:rsid w:val="004B4C4C"/>
    <w:rsid w:val="004C3017"/>
    <w:rsid w:val="004D1B5C"/>
    <w:rsid w:val="004D2488"/>
    <w:rsid w:val="004D46EA"/>
    <w:rsid w:val="004D60DC"/>
    <w:rsid w:val="004E1194"/>
    <w:rsid w:val="004E1966"/>
    <w:rsid w:val="004E349F"/>
    <w:rsid w:val="004E3DCA"/>
    <w:rsid w:val="004E6655"/>
    <w:rsid w:val="004F0033"/>
    <w:rsid w:val="00502F40"/>
    <w:rsid w:val="005064C8"/>
    <w:rsid w:val="005147E3"/>
    <w:rsid w:val="0051495F"/>
    <w:rsid w:val="005150A1"/>
    <w:rsid w:val="00525437"/>
    <w:rsid w:val="00536B0D"/>
    <w:rsid w:val="00536F1F"/>
    <w:rsid w:val="00540027"/>
    <w:rsid w:val="005461D8"/>
    <w:rsid w:val="00546E09"/>
    <w:rsid w:val="00547D7C"/>
    <w:rsid w:val="005511FC"/>
    <w:rsid w:val="00552AF2"/>
    <w:rsid w:val="00556EF0"/>
    <w:rsid w:val="00561806"/>
    <w:rsid w:val="00563332"/>
    <w:rsid w:val="00565E45"/>
    <w:rsid w:val="00567FF4"/>
    <w:rsid w:val="005857EE"/>
    <w:rsid w:val="00585A93"/>
    <w:rsid w:val="0058635B"/>
    <w:rsid w:val="00593B41"/>
    <w:rsid w:val="005A3994"/>
    <w:rsid w:val="005A3AB6"/>
    <w:rsid w:val="005B29F3"/>
    <w:rsid w:val="005C1D30"/>
    <w:rsid w:val="005C32B7"/>
    <w:rsid w:val="005F4CA1"/>
    <w:rsid w:val="005F5C6B"/>
    <w:rsid w:val="005F6A7B"/>
    <w:rsid w:val="005F7915"/>
    <w:rsid w:val="005F7A3D"/>
    <w:rsid w:val="00606116"/>
    <w:rsid w:val="006066C0"/>
    <w:rsid w:val="00607855"/>
    <w:rsid w:val="00607F83"/>
    <w:rsid w:val="006111CC"/>
    <w:rsid w:val="00614D07"/>
    <w:rsid w:val="00615A7E"/>
    <w:rsid w:val="00626CE5"/>
    <w:rsid w:val="00630E18"/>
    <w:rsid w:val="006344B7"/>
    <w:rsid w:val="0064411C"/>
    <w:rsid w:val="00644D31"/>
    <w:rsid w:val="006469CF"/>
    <w:rsid w:val="00650E0D"/>
    <w:rsid w:val="00662CA2"/>
    <w:rsid w:val="006635D5"/>
    <w:rsid w:val="00666634"/>
    <w:rsid w:val="006735B2"/>
    <w:rsid w:val="0067430F"/>
    <w:rsid w:val="00674BB8"/>
    <w:rsid w:val="00691DB1"/>
    <w:rsid w:val="006A3124"/>
    <w:rsid w:val="006A36E7"/>
    <w:rsid w:val="006A45E0"/>
    <w:rsid w:val="006A58B7"/>
    <w:rsid w:val="006A5F94"/>
    <w:rsid w:val="006B46EB"/>
    <w:rsid w:val="006B478C"/>
    <w:rsid w:val="006B5917"/>
    <w:rsid w:val="006B7846"/>
    <w:rsid w:val="006C5689"/>
    <w:rsid w:val="006C604D"/>
    <w:rsid w:val="006C6B6E"/>
    <w:rsid w:val="006D73B9"/>
    <w:rsid w:val="006E33D9"/>
    <w:rsid w:val="006E3C9C"/>
    <w:rsid w:val="006F079B"/>
    <w:rsid w:val="006F112D"/>
    <w:rsid w:val="006F140C"/>
    <w:rsid w:val="007143D4"/>
    <w:rsid w:val="00717CFA"/>
    <w:rsid w:val="007242EF"/>
    <w:rsid w:val="00730024"/>
    <w:rsid w:val="00730F98"/>
    <w:rsid w:val="007334FD"/>
    <w:rsid w:val="00733516"/>
    <w:rsid w:val="007348E0"/>
    <w:rsid w:val="00734B26"/>
    <w:rsid w:val="0074103C"/>
    <w:rsid w:val="00755DBF"/>
    <w:rsid w:val="007564EE"/>
    <w:rsid w:val="007579F2"/>
    <w:rsid w:val="00757D71"/>
    <w:rsid w:val="007605EF"/>
    <w:rsid w:val="007636C2"/>
    <w:rsid w:val="00765685"/>
    <w:rsid w:val="0077439D"/>
    <w:rsid w:val="00780505"/>
    <w:rsid w:val="00786100"/>
    <w:rsid w:val="0079132A"/>
    <w:rsid w:val="007929E9"/>
    <w:rsid w:val="007A0E0F"/>
    <w:rsid w:val="007A179C"/>
    <w:rsid w:val="007A5359"/>
    <w:rsid w:val="007A6FA6"/>
    <w:rsid w:val="007B2ED8"/>
    <w:rsid w:val="007B3984"/>
    <w:rsid w:val="007C0589"/>
    <w:rsid w:val="007C079B"/>
    <w:rsid w:val="007C273E"/>
    <w:rsid w:val="007C5477"/>
    <w:rsid w:val="007C7252"/>
    <w:rsid w:val="007D2610"/>
    <w:rsid w:val="007D3B66"/>
    <w:rsid w:val="007E0B95"/>
    <w:rsid w:val="007E1CA9"/>
    <w:rsid w:val="007E442F"/>
    <w:rsid w:val="007E5355"/>
    <w:rsid w:val="007F3380"/>
    <w:rsid w:val="007F6FA9"/>
    <w:rsid w:val="007F7109"/>
    <w:rsid w:val="00804BB4"/>
    <w:rsid w:val="00820931"/>
    <w:rsid w:val="008232A1"/>
    <w:rsid w:val="00823AB2"/>
    <w:rsid w:val="00823ACA"/>
    <w:rsid w:val="00825977"/>
    <w:rsid w:val="0083486F"/>
    <w:rsid w:val="00837A57"/>
    <w:rsid w:val="00841CE5"/>
    <w:rsid w:val="00842400"/>
    <w:rsid w:val="00842B04"/>
    <w:rsid w:val="0084454E"/>
    <w:rsid w:val="00851DF9"/>
    <w:rsid w:val="00852D67"/>
    <w:rsid w:val="008538B4"/>
    <w:rsid w:val="008563CA"/>
    <w:rsid w:val="0085727B"/>
    <w:rsid w:val="008576B2"/>
    <w:rsid w:val="0086168A"/>
    <w:rsid w:val="00862956"/>
    <w:rsid w:val="008630B6"/>
    <w:rsid w:val="00865B63"/>
    <w:rsid w:val="00874FF5"/>
    <w:rsid w:val="00875322"/>
    <w:rsid w:val="00875E03"/>
    <w:rsid w:val="00877F7E"/>
    <w:rsid w:val="0088068E"/>
    <w:rsid w:val="008843F8"/>
    <w:rsid w:val="00891159"/>
    <w:rsid w:val="00891A12"/>
    <w:rsid w:val="008A14EC"/>
    <w:rsid w:val="008A17AC"/>
    <w:rsid w:val="008A2BB2"/>
    <w:rsid w:val="008A5183"/>
    <w:rsid w:val="008A686E"/>
    <w:rsid w:val="008A7229"/>
    <w:rsid w:val="008B308B"/>
    <w:rsid w:val="008B3ED1"/>
    <w:rsid w:val="008B477D"/>
    <w:rsid w:val="008B677C"/>
    <w:rsid w:val="008C1101"/>
    <w:rsid w:val="008C58C0"/>
    <w:rsid w:val="008D026F"/>
    <w:rsid w:val="008D4C11"/>
    <w:rsid w:val="008D66CE"/>
    <w:rsid w:val="008E3887"/>
    <w:rsid w:val="008E599F"/>
    <w:rsid w:val="008F0479"/>
    <w:rsid w:val="008F73F8"/>
    <w:rsid w:val="0090402A"/>
    <w:rsid w:val="00907108"/>
    <w:rsid w:val="00907324"/>
    <w:rsid w:val="00915106"/>
    <w:rsid w:val="009177AE"/>
    <w:rsid w:val="00930138"/>
    <w:rsid w:val="009314E6"/>
    <w:rsid w:val="009362AA"/>
    <w:rsid w:val="0094700A"/>
    <w:rsid w:val="00947D05"/>
    <w:rsid w:val="00957D4D"/>
    <w:rsid w:val="00957F15"/>
    <w:rsid w:val="009610A3"/>
    <w:rsid w:val="00961A77"/>
    <w:rsid w:val="00962549"/>
    <w:rsid w:val="00974D14"/>
    <w:rsid w:val="009822CA"/>
    <w:rsid w:val="00984B49"/>
    <w:rsid w:val="009853F1"/>
    <w:rsid w:val="00992F75"/>
    <w:rsid w:val="009A23E1"/>
    <w:rsid w:val="009A5A30"/>
    <w:rsid w:val="009C5050"/>
    <w:rsid w:val="009C695C"/>
    <w:rsid w:val="009D30DD"/>
    <w:rsid w:val="009D5FD1"/>
    <w:rsid w:val="009E09DB"/>
    <w:rsid w:val="009E0F9D"/>
    <w:rsid w:val="009E32BE"/>
    <w:rsid w:val="009E5AB6"/>
    <w:rsid w:val="009E7CEE"/>
    <w:rsid w:val="009F0E9A"/>
    <w:rsid w:val="009F555A"/>
    <w:rsid w:val="009F7291"/>
    <w:rsid w:val="00A007D7"/>
    <w:rsid w:val="00A00E33"/>
    <w:rsid w:val="00A06648"/>
    <w:rsid w:val="00A06B0C"/>
    <w:rsid w:val="00A0778C"/>
    <w:rsid w:val="00A11EC0"/>
    <w:rsid w:val="00A15A0A"/>
    <w:rsid w:val="00A15FC0"/>
    <w:rsid w:val="00A30002"/>
    <w:rsid w:val="00A3246F"/>
    <w:rsid w:val="00A36859"/>
    <w:rsid w:val="00A422B8"/>
    <w:rsid w:val="00A42860"/>
    <w:rsid w:val="00A4587A"/>
    <w:rsid w:val="00A55FA8"/>
    <w:rsid w:val="00A652CD"/>
    <w:rsid w:val="00A67EC3"/>
    <w:rsid w:val="00A71499"/>
    <w:rsid w:val="00A74618"/>
    <w:rsid w:val="00A77739"/>
    <w:rsid w:val="00A85203"/>
    <w:rsid w:val="00A852E0"/>
    <w:rsid w:val="00A92037"/>
    <w:rsid w:val="00A954E7"/>
    <w:rsid w:val="00AA4CC2"/>
    <w:rsid w:val="00AA5794"/>
    <w:rsid w:val="00AB4609"/>
    <w:rsid w:val="00AC2EB6"/>
    <w:rsid w:val="00AD0ACC"/>
    <w:rsid w:val="00AD0C65"/>
    <w:rsid w:val="00AD263E"/>
    <w:rsid w:val="00AD39C0"/>
    <w:rsid w:val="00AD4295"/>
    <w:rsid w:val="00AD709F"/>
    <w:rsid w:val="00AE0E88"/>
    <w:rsid w:val="00AE281E"/>
    <w:rsid w:val="00AE5101"/>
    <w:rsid w:val="00AE5EA8"/>
    <w:rsid w:val="00AF226C"/>
    <w:rsid w:val="00B02BC3"/>
    <w:rsid w:val="00B05FF8"/>
    <w:rsid w:val="00B070B5"/>
    <w:rsid w:val="00B12F35"/>
    <w:rsid w:val="00B228BE"/>
    <w:rsid w:val="00B228EC"/>
    <w:rsid w:val="00B24E0D"/>
    <w:rsid w:val="00B31745"/>
    <w:rsid w:val="00B319EC"/>
    <w:rsid w:val="00B32785"/>
    <w:rsid w:val="00B3407E"/>
    <w:rsid w:val="00B37039"/>
    <w:rsid w:val="00B412C1"/>
    <w:rsid w:val="00B45566"/>
    <w:rsid w:val="00B47CD4"/>
    <w:rsid w:val="00B6620C"/>
    <w:rsid w:val="00B66B7A"/>
    <w:rsid w:val="00B71432"/>
    <w:rsid w:val="00B75890"/>
    <w:rsid w:val="00B75A6C"/>
    <w:rsid w:val="00B768EB"/>
    <w:rsid w:val="00B81828"/>
    <w:rsid w:val="00B843AC"/>
    <w:rsid w:val="00B850DF"/>
    <w:rsid w:val="00B8616C"/>
    <w:rsid w:val="00B864AB"/>
    <w:rsid w:val="00B86BEC"/>
    <w:rsid w:val="00B94561"/>
    <w:rsid w:val="00B97C79"/>
    <w:rsid w:val="00B97CF2"/>
    <w:rsid w:val="00BB2E21"/>
    <w:rsid w:val="00BB693F"/>
    <w:rsid w:val="00BC43B5"/>
    <w:rsid w:val="00BC688F"/>
    <w:rsid w:val="00BD3DB8"/>
    <w:rsid w:val="00BD5B94"/>
    <w:rsid w:val="00BE436B"/>
    <w:rsid w:val="00BF076D"/>
    <w:rsid w:val="00BF244B"/>
    <w:rsid w:val="00BF3EF1"/>
    <w:rsid w:val="00C0604C"/>
    <w:rsid w:val="00C07E12"/>
    <w:rsid w:val="00C10573"/>
    <w:rsid w:val="00C14053"/>
    <w:rsid w:val="00C27221"/>
    <w:rsid w:val="00C34326"/>
    <w:rsid w:val="00C41303"/>
    <w:rsid w:val="00C46A88"/>
    <w:rsid w:val="00C474AE"/>
    <w:rsid w:val="00C515D3"/>
    <w:rsid w:val="00C52500"/>
    <w:rsid w:val="00C5442A"/>
    <w:rsid w:val="00C55B8C"/>
    <w:rsid w:val="00C567C3"/>
    <w:rsid w:val="00C67505"/>
    <w:rsid w:val="00C71830"/>
    <w:rsid w:val="00C72A13"/>
    <w:rsid w:val="00C76CAE"/>
    <w:rsid w:val="00C7799D"/>
    <w:rsid w:val="00C8736F"/>
    <w:rsid w:val="00C90771"/>
    <w:rsid w:val="00CA188B"/>
    <w:rsid w:val="00CA4EAD"/>
    <w:rsid w:val="00CB52C4"/>
    <w:rsid w:val="00CC1198"/>
    <w:rsid w:val="00CC3D24"/>
    <w:rsid w:val="00CC4DA6"/>
    <w:rsid w:val="00CC6326"/>
    <w:rsid w:val="00CC65B2"/>
    <w:rsid w:val="00CC7458"/>
    <w:rsid w:val="00CC76F5"/>
    <w:rsid w:val="00CD0649"/>
    <w:rsid w:val="00CD0C51"/>
    <w:rsid w:val="00CD3478"/>
    <w:rsid w:val="00CE22D4"/>
    <w:rsid w:val="00CF3BDF"/>
    <w:rsid w:val="00CF402A"/>
    <w:rsid w:val="00CF4F7F"/>
    <w:rsid w:val="00D05863"/>
    <w:rsid w:val="00D30A41"/>
    <w:rsid w:val="00D33DA2"/>
    <w:rsid w:val="00D44257"/>
    <w:rsid w:val="00D449E9"/>
    <w:rsid w:val="00D50AC0"/>
    <w:rsid w:val="00D55476"/>
    <w:rsid w:val="00D56F31"/>
    <w:rsid w:val="00D646F6"/>
    <w:rsid w:val="00D6495A"/>
    <w:rsid w:val="00D663EA"/>
    <w:rsid w:val="00D74D71"/>
    <w:rsid w:val="00D91612"/>
    <w:rsid w:val="00DA3E28"/>
    <w:rsid w:val="00DA64C5"/>
    <w:rsid w:val="00DB23C0"/>
    <w:rsid w:val="00DC1AE3"/>
    <w:rsid w:val="00DD3D2F"/>
    <w:rsid w:val="00DD5DFF"/>
    <w:rsid w:val="00DD67CA"/>
    <w:rsid w:val="00DE394E"/>
    <w:rsid w:val="00DE56DD"/>
    <w:rsid w:val="00DF0939"/>
    <w:rsid w:val="00DF670A"/>
    <w:rsid w:val="00E044D4"/>
    <w:rsid w:val="00E05590"/>
    <w:rsid w:val="00E110D8"/>
    <w:rsid w:val="00E15A37"/>
    <w:rsid w:val="00E24D1B"/>
    <w:rsid w:val="00E371DA"/>
    <w:rsid w:val="00E43D2C"/>
    <w:rsid w:val="00E4489A"/>
    <w:rsid w:val="00E44C7F"/>
    <w:rsid w:val="00E47270"/>
    <w:rsid w:val="00E47FBF"/>
    <w:rsid w:val="00E51A08"/>
    <w:rsid w:val="00E53F9F"/>
    <w:rsid w:val="00E676D4"/>
    <w:rsid w:val="00E746AF"/>
    <w:rsid w:val="00E77A77"/>
    <w:rsid w:val="00E85900"/>
    <w:rsid w:val="00E86F50"/>
    <w:rsid w:val="00E90CA4"/>
    <w:rsid w:val="00E93AC3"/>
    <w:rsid w:val="00E95A48"/>
    <w:rsid w:val="00E95CE1"/>
    <w:rsid w:val="00E977E7"/>
    <w:rsid w:val="00EA06A1"/>
    <w:rsid w:val="00EB33F6"/>
    <w:rsid w:val="00EB7EC0"/>
    <w:rsid w:val="00EC4EAA"/>
    <w:rsid w:val="00EC7A90"/>
    <w:rsid w:val="00ED1580"/>
    <w:rsid w:val="00ED24CF"/>
    <w:rsid w:val="00ED5345"/>
    <w:rsid w:val="00EE04BC"/>
    <w:rsid w:val="00EE1359"/>
    <w:rsid w:val="00EE1F92"/>
    <w:rsid w:val="00EE40FA"/>
    <w:rsid w:val="00EF08AA"/>
    <w:rsid w:val="00EF0FA1"/>
    <w:rsid w:val="00EF1016"/>
    <w:rsid w:val="00EF4252"/>
    <w:rsid w:val="00EF4CBD"/>
    <w:rsid w:val="00EF50E0"/>
    <w:rsid w:val="00EF5B8A"/>
    <w:rsid w:val="00F001A6"/>
    <w:rsid w:val="00F021A2"/>
    <w:rsid w:val="00F06A39"/>
    <w:rsid w:val="00F07F13"/>
    <w:rsid w:val="00F10E8F"/>
    <w:rsid w:val="00F3369C"/>
    <w:rsid w:val="00F36936"/>
    <w:rsid w:val="00F4071F"/>
    <w:rsid w:val="00F47030"/>
    <w:rsid w:val="00F53D95"/>
    <w:rsid w:val="00F543CF"/>
    <w:rsid w:val="00F57579"/>
    <w:rsid w:val="00F60A3A"/>
    <w:rsid w:val="00F6289D"/>
    <w:rsid w:val="00F645C4"/>
    <w:rsid w:val="00F70490"/>
    <w:rsid w:val="00F724D0"/>
    <w:rsid w:val="00F726CF"/>
    <w:rsid w:val="00F808A7"/>
    <w:rsid w:val="00F875DF"/>
    <w:rsid w:val="00F9373C"/>
    <w:rsid w:val="00F9404A"/>
    <w:rsid w:val="00F96F2C"/>
    <w:rsid w:val="00FA017C"/>
    <w:rsid w:val="00FA0D2C"/>
    <w:rsid w:val="00FB1ABC"/>
    <w:rsid w:val="00FB2C6A"/>
    <w:rsid w:val="00FB4FE8"/>
    <w:rsid w:val="00FC10EC"/>
    <w:rsid w:val="00FC5448"/>
    <w:rsid w:val="00FC6A5C"/>
    <w:rsid w:val="00FD2A65"/>
    <w:rsid w:val="00FD5191"/>
    <w:rsid w:val="00FE0E38"/>
    <w:rsid w:val="00FE1C36"/>
    <w:rsid w:val="00FE40A1"/>
    <w:rsid w:val="00FE4674"/>
    <w:rsid w:val="00FF5D10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DF"/>
    <w:rPr>
      <w:sz w:val="24"/>
      <w:szCs w:val="24"/>
    </w:rPr>
  </w:style>
  <w:style w:type="paragraph" w:styleId="2">
    <w:name w:val="heading 2"/>
    <w:basedOn w:val="a"/>
    <w:next w:val="a"/>
    <w:qFormat/>
    <w:rsid w:val="00763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75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75DF"/>
  </w:style>
  <w:style w:type="table" w:styleId="a5">
    <w:name w:val="Table Grid"/>
    <w:basedOn w:val="a1"/>
    <w:rsid w:val="0076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2"/>
    <w:basedOn w:val="a"/>
    <w:next w:val="2"/>
    <w:autoRedefine/>
    <w:rsid w:val="007636C2"/>
    <w:pPr>
      <w:spacing w:after="160" w:line="240" w:lineRule="exact"/>
    </w:pPr>
    <w:rPr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9D30D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536B0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536B0D"/>
    <w:pPr>
      <w:spacing w:after="120"/>
      <w:ind w:left="283"/>
    </w:pPr>
    <w:rPr>
      <w:rFonts w:ascii="Arial" w:hAnsi="Arial" w:cs="Arial"/>
      <w:color w:val="333366"/>
      <w:szCs w:val="28"/>
    </w:rPr>
  </w:style>
  <w:style w:type="paragraph" w:styleId="a8">
    <w:name w:val="Plain Text"/>
    <w:basedOn w:val="a"/>
    <w:rsid w:val="00434409"/>
    <w:rPr>
      <w:rFonts w:ascii="Courier New" w:hAnsi="Courier New"/>
      <w:sz w:val="20"/>
      <w:szCs w:val="20"/>
    </w:rPr>
  </w:style>
  <w:style w:type="paragraph" w:styleId="a9">
    <w:name w:val="Document Map"/>
    <w:basedOn w:val="a"/>
    <w:semiHidden/>
    <w:rsid w:val="00CB52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Обычный1"/>
    <w:rsid w:val="005C1D30"/>
    <w:pPr>
      <w:widowControl w:val="0"/>
      <w:spacing w:line="260" w:lineRule="auto"/>
      <w:ind w:left="520" w:firstLine="300"/>
      <w:jc w:val="both"/>
    </w:pPr>
    <w:rPr>
      <w:snapToGrid w:val="0"/>
      <w:sz w:val="22"/>
    </w:rPr>
  </w:style>
  <w:style w:type="paragraph" w:styleId="aa">
    <w:name w:val="Body Text"/>
    <w:basedOn w:val="a"/>
    <w:link w:val="ab"/>
    <w:rsid w:val="00C55B8C"/>
    <w:pPr>
      <w:spacing w:after="120"/>
    </w:pPr>
  </w:style>
  <w:style w:type="character" w:customStyle="1" w:styleId="ab">
    <w:name w:val="Основной текст Знак"/>
    <w:basedOn w:val="a0"/>
    <w:link w:val="aa"/>
    <w:rsid w:val="00C55B8C"/>
    <w:rPr>
      <w:sz w:val="24"/>
      <w:szCs w:val="24"/>
    </w:rPr>
  </w:style>
  <w:style w:type="paragraph" w:styleId="ac">
    <w:name w:val="Subtitle"/>
    <w:basedOn w:val="a"/>
    <w:link w:val="ad"/>
    <w:qFormat/>
    <w:rsid w:val="00C55B8C"/>
    <w:pPr>
      <w:spacing w:line="360" w:lineRule="auto"/>
      <w:jc w:val="both"/>
    </w:pPr>
    <w:rPr>
      <w:szCs w:val="20"/>
      <w:lang w:eastAsia="en-US"/>
    </w:rPr>
  </w:style>
  <w:style w:type="character" w:customStyle="1" w:styleId="ad">
    <w:name w:val="Подзаголовок Знак"/>
    <w:basedOn w:val="a0"/>
    <w:link w:val="ac"/>
    <w:rsid w:val="00C55B8C"/>
    <w:rPr>
      <w:sz w:val="24"/>
      <w:lang w:eastAsia="en-US"/>
    </w:rPr>
  </w:style>
  <w:style w:type="paragraph" w:styleId="ae">
    <w:name w:val="List Paragraph"/>
    <w:basedOn w:val="a"/>
    <w:uiPriority w:val="34"/>
    <w:qFormat/>
    <w:rsid w:val="004602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4602A9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24"/>
    </w:rPr>
  </w:style>
  <w:style w:type="paragraph" w:customStyle="1" w:styleId="af">
    <w:name w:val="Базовый"/>
    <w:rsid w:val="00070807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Microsoft</Company>
  <LinksUpToDate>false</LinksUpToDate>
  <CharactersWithSpaces>16208</CharactersWithSpaces>
  <SharedDoc>false</SharedDoc>
  <HLinks>
    <vt:vector size="54" baseType="variant">
      <vt:variant>
        <vt:i4>1048644</vt:i4>
      </vt:variant>
      <vt:variant>
        <vt:i4>24</vt:i4>
      </vt:variant>
      <vt:variant>
        <vt:i4>0</vt:i4>
      </vt:variant>
      <vt:variant>
        <vt:i4>5</vt:i4>
      </vt:variant>
      <vt:variant>
        <vt:lpwstr>http://www.nanotech-now.com/</vt:lpwstr>
      </vt:variant>
      <vt:variant>
        <vt:lpwstr/>
      </vt:variant>
      <vt:variant>
        <vt:i4>1441884</vt:i4>
      </vt:variant>
      <vt:variant>
        <vt:i4>21</vt:i4>
      </vt:variant>
      <vt:variant>
        <vt:i4>0</vt:i4>
      </vt:variant>
      <vt:variant>
        <vt:i4>5</vt:i4>
      </vt:variant>
      <vt:variant>
        <vt:lpwstr>http://www.nanoscan.info/</vt:lpwstr>
      </vt:variant>
      <vt:variant>
        <vt:lpwstr/>
      </vt:variant>
      <vt:variant>
        <vt:i4>65563</vt:i4>
      </vt:variant>
      <vt:variant>
        <vt:i4>18</vt:i4>
      </vt:variant>
      <vt:variant>
        <vt:i4>0</vt:i4>
      </vt:variant>
      <vt:variant>
        <vt:i4>5</vt:i4>
      </vt:variant>
      <vt:variant>
        <vt:lpwstr>http://www.ntmdt.ru/</vt:lpwstr>
      </vt:variant>
      <vt:variant>
        <vt:lpwstr/>
      </vt:variant>
      <vt:variant>
        <vt:i4>6684732</vt:i4>
      </vt:variant>
      <vt:variant>
        <vt:i4>15</vt:i4>
      </vt:variant>
      <vt:variant>
        <vt:i4>0</vt:i4>
      </vt:variant>
      <vt:variant>
        <vt:i4>5</vt:i4>
      </vt:variant>
      <vt:variant>
        <vt:lpwstr>http://www.nanotube.ru/</vt:lpwstr>
      </vt:variant>
      <vt:variant>
        <vt:lpwstr/>
      </vt:variant>
      <vt:variant>
        <vt:i4>4325377</vt:i4>
      </vt:variant>
      <vt:variant>
        <vt:i4>12</vt:i4>
      </vt:variant>
      <vt:variant>
        <vt:i4>0</vt:i4>
      </vt:variant>
      <vt:variant>
        <vt:i4>5</vt:i4>
      </vt:variant>
      <vt:variant>
        <vt:lpwstr>http://www.nanoworld.org/</vt:lpwstr>
      </vt:variant>
      <vt:variant>
        <vt:lpwstr/>
      </vt:variant>
      <vt:variant>
        <vt:i4>3997744</vt:i4>
      </vt:variant>
      <vt:variant>
        <vt:i4>9</vt:i4>
      </vt:variant>
      <vt:variant>
        <vt:i4>0</vt:i4>
      </vt:variant>
      <vt:variant>
        <vt:i4>5</vt:i4>
      </vt:variant>
      <vt:variant>
        <vt:lpwstr>http://www.nanotechnology.net/</vt:lpwstr>
      </vt:variant>
      <vt:variant>
        <vt:lpwstr/>
      </vt:variant>
      <vt:variant>
        <vt:i4>7667830</vt:i4>
      </vt:variant>
      <vt:variant>
        <vt:i4>6</vt:i4>
      </vt:variant>
      <vt:variant>
        <vt:i4>0</vt:i4>
      </vt:variant>
      <vt:variant>
        <vt:i4>5</vt:i4>
      </vt:variant>
      <vt:variant>
        <vt:lpwstr>http://www.nanonewsnet.ru/</vt:lpwstr>
      </vt:variant>
      <vt:variant>
        <vt:lpwstr/>
      </vt:variant>
      <vt:variant>
        <vt:i4>131146</vt:i4>
      </vt:variant>
      <vt:variant>
        <vt:i4>3</vt:i4>
      </vt:variant>
      <vt:variant>
        <vt:i4>0</vt:i4>
      </vt:variant>
      <vt:variant>
        <vt:i4>5</vt:i4>
      </vt:variant>
      <vt:variant>
        <vt:lpwstr>http://www.nanorf.ru/</vt:lpwstr>
      </vt:variant>
      <vt:variant>
        <vt:lpwstr/>
      </vt:variant>
      <vt:variant>
        <vt:i4>5505030</vt:i4>
      </vt:variant>
      <vt:variant>
        <vt:i4>0</vt:i4>
      </vt:variant>
      <vt:variant>
        <vt:i4>0</vt:i4>
      </vt:variant>
      <vt:variant>
        <vt:i4>5</vt:i4>
      </vt:variant>
      <vt:variant>
        <vt:lpwstr>http://www.nanoscopy.net/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creator>Admin</dc:creator>
  <cp:lastModifiedBy>Елена</cp:lastModifiedBy>
  <cp:revision>5</cp:revision>
  <cp:lastPrinted>2012-01-30T07:50:00Z</cp:lastPrinted>
  <dcterms:created xsi:type="dcterms:W3CDTF">2012-09-19T10:27:00Z</dcterms:created>
  <dcterms:modified xsi:type="dcterms:W3CDTF">2012-10-22T10:12:00Z</dcterms:modified>
</cp:coreProperties>
</file>